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53B" w:rsidRPr="00215353" w:rsidRDefault="007E453B">
      <w:pPr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215353" w:rsidRDefault="009931F0">
          <w:pPr>
            <w:rPr>
              <w:rFonts w:ascii="Times New Roman" w:hAnsi="Times New Roman" w:cs="Times New Roman"/>
            </w:rPr>
          </w:pPr>
          <w:r w:rsidRPr="00215353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215353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215353" w:rsidRDefault="00D2075B" w:rsidP="0063378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215353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63378D" w:rsidRPr="00215353" w:rsidRDefault="0063378D" w:rsidP="0063378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832EBB" w:rsidRPr="00215353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72"/>
              <w:szCs w:val="72"/>
            </w:rPr>
          </w:pPr>
          <w:r w:rsidRPr="00215353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3378D" w:rsidRPr="00215353">
            <w:rPr>
              <w:rFonts w:ascii="Times New Roman" w:eastAsia="Arial Unicode MS" w:hAnsi="Times New Roman" w:cs="Times New Roman"/>
              <w:b/>
              <w:sz w:val="56"/>
              <w:szCs w:val="56"/>
            </w:rPr>
            <w:t>УПРАВЛЕНИЕ СКЛАДИРОВАНИЕМ</w:t>
          </w:r>
        </w:p>
        <w:p w:rsidR="00832EBB" w:rsidRPr="00215353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215353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215353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215353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215353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215353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215353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215353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215353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15353" w:rsidRPr="00215353" w:rsidRDefault="00215353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15353" w:rsidRPr="00215353" w:rsidRDefault="00FD62B3" w:rsidP="00215353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FFFFFF" w:themeColor="background1"/>
          <w:sz w:val="20"/>
          <w:lang w:val="ru-RU"/>
        </w:rPr>
      </w:pPr>
      <w:hyperlink r:id="rId10" w:tgtFrame="_blank" w:tooltip="Все права защищены" w:history="1">
        <w:r w:rsidR="00215353" w:rsidRPr="00215353">
          <w:rPr>
            <w:rFonts w:ascii="Times New Roman" w:hAnsi="Times New Roman"/>
            <w:color w:val="FFFFFF" w:themeColor="background1"/>
            <w:sz w:val="20"/>
            <w:u w:val="single"/>
          </w:rPr>
          <w:t>Copyright</w:t>
        </w:r>
      </w:hyperlink>
      <w:r w:rsidR="00215353" w:rsidRPr="00215353">
        <w:rPr>
          <w:rFonts w:ascii="Times New Roman" w:hAnsi="Times New Roman"/>
          <w:color w:val="FFFFFF" w:themeColor="background1"/>
          <w:sz w:val="20"/>
        </w:rPr>
        <w:t> </w:t>
      </w:r>
      <w:hyperlink r:id="rId11" w:tgtFrame="_blank" w:tooltip="Copyright" w:history="1">
        <w:r w:rsidR="00215353" w:rsidRPr="00215353">
          <w:rPr>
            <w:rFonts w:ascii="Times New Roman" w:hAnsi="Times New Roman"/>
            <w:color w:val="FFFFFF" w:themeColor="background1"/>
            <w:sz w:val="20"/>
            <w:u w:val="single"/>
            <w:lang w:val="ru-RU"/>
          </w:rPr>
          <w:t>©</w:t>
        </w:r>
      </w:hyperlink>
      <w:r w:rsidR="00215353" w:rsidRPr="00215353">
        <w:rPr>
          <w:rFonts w:ascii="Times New Roman" w:hAnsi="Times New Roman"/>
          <w:color w:val="FFFFFF" w:themeColor="background1"/>
          <w:sz w:val="20"/>
          <w:lang w:val="ru-RU"/>
        </w:rPr>
        <w:t xml:space="preserve"> 2017 СОЮЗ «ВОРЛДСКИЛЛС РОССИЯ» </w:t>
      </w:r>
    </w:p>
    <w:p w:rsidR="00215353" w:rsidRPr="00215353" w:rsidRDefault="00FD62B3" w:rsidP="00215353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0"/>
        </w:rPr>
      </w:pPr>
      <w:hyperlink r:id="rId12" w:tgtFrame="_blank" w:tooltip="Регистрация авторских прав" w:history="1">
        <w:r w:rsidR="00215353" w:rsidRPr="00215353">
          <w:rPr>
            <w:rFonts w:ascii="Times New Roman" w:hAnsi="Times New Roman" w:cs="Times New Roman"/>
            <w:color w:val="FFFFFF" w:themeColor="background1"/>
            <w:sz w:val="20"/>
            <w:u w:val="single"/>
          </w:rPr>
          <w:t>Все права защищены</w:t>
        </w:r>
      </w:hyperlink>
    </w:p>
    <w:p w:rsidR="00215353" w:rsidRPr="00215353" w:rsidRDefault="00215353" w:rsidP="00215353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0"/>
        </w:rPr>
      </w:pPr>
      <w:r w:rsidRPr="00215353">
        <w:rPr>
          <w:rFonts w:ascii="Times New Roman" w:hAnsi="Times New Roman" w:cs="Times New Roman"/>
          <w:color w:val="FFFFFF" w:themeColor="background1"/>
          <w:sz w:val="20"/>
        </w:rPr>
        <w:t> </w:t>
      </w:r>
    </w:p>
    <w:p w:rsidR="00215353" w:rsidRPr="00215353" w:rsidRDefault="00215353" w:rsidP="00215353">
      <w:pPr>
        <w:spacing w:line="240" w:lineRule="auto"/>
        <w:jc w:val="both"/>
        <w:rPr>
          <w:rFonts w:ascii="Times New Roman" w:hAnsi="Times New Roman" w:cs="Times New Roman"/>
          <w:lang w:bidi="en-US"/>
        </w:rPr>
      </w:pPr>
      <w:r w:rsidRPr="00215353">
        <w:rPr>
          <w:rFonts w:ascii="Times New Roman" w:hAnsi="Times New Roman" w:cs="Times New Roman"/>
          <w:color w:val="FFFFFF" w:themeColor="background1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 w:rsidRPr="00215353">
        <w:rPr>
          <w:rFonts w:ascii="Times New Roman" w:hAnsi="Times New Roman" w:cs="Times New Roman"/>
          <w:lang w:bidi="en-US"/>
        </w:rPr>
        <w:br w:type="page"/>
      </w:r>
    </w:p>
    <w:p w:rsidR="009955F8" w:rsidRPr="00215353" w:rsidRDefault="00E857D6" w:rsidP="0045360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215353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Организация Союз «Молодые профессионалы (Ворлдскиллс Россия)» (далее </w:t>
      </w:r>
      <w:r w:rsidRPr="00215353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215353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 w:rsidRPr="00215353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215353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215353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15353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15353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Pr="00215353" w:rsidRDefault="0029547E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r w:rsidRPr="00215353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Pr="00215353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15353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215353">
          <w:rPr>
            <w:rStyle w:val="ae"/>
            <w:rFonts w:ascii="Times New Roman" w:hAnsi="Times New Roman"/>
            <w:noProof/>
          </w:rPr>
          <w:t>1. ВВЕДЕНИЕ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_Toc489607678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2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79" w:history="1">
        <w:r w:rsidR="003934F8" w:rsidRPr="00215353">
          <w:rPr>
            <w:rStyle w:val="ae"/>
            <w:noProof/>
          </w:rPr>
          <w:t>1.1. НАЗВАНИЕ И ОПИСАНИЕ ПРОФЕССИОНАЛЬНОЙ КОМПЕТЕНЦИИ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_Toc489607679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80" w:history="1">
        <w:r w:rsidR="003934F8" w:rsidRPr="00215353">
          <w:rPr>
            <w:rStyle w:val="ae"/>
            <w:noProof/>
          </w:rPr>
          <w:t>1.2. ВАЖНОСТЬ И ЗНАЧЕНИЕ НАСТОЯЩЕГО ДОКУМЕНТА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_Toc489607680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3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81" w:history="1">
        <w:r w:rsidR="003934F8" w:rsidRPr="00215353">
          <w:rPr>
            <w:rStyle w:val="ae"/>
            <w:noProof/>
          </w:rPr>
          <w:t>1.3. АССОЦИИРОВАННЫЕ ДОКУМЕНТЫ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_Toc489607681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3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215353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215353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215353">
          <w:rPr>
            <w:rStyle w:val="ae"/>
            <w:rFonts w:ascii="Times New Roman" w:hAnsi="Times New Roman"/>
            <w:noProof/>
          </w:rPr>
          <w:t>)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_Toc489607682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4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83" w:history="1">
        <w:r w:rsidR="003934F8" w:rsidRPr="00215353">
          <w:rPr>
            <w:rStyle w:val="ae"/>
            <w:noProof/>
          </w:rPr>
          <w:t>2.1. ОБЩИЕ СВЕДЕНИЯ О СПЕЦИФИКАЦИИ СТАНДАРТОВ WORLDSKILLS (WSSS)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_Toc489607683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4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215353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_Toc489607684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7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85" w:history="1">
        <w:r w:rsidR="003934F8" w:rsidRPr="00215353">
          <w:rPr>
            <w:rStyle w:val="ae"/>
            <w:noProof/>
          </w:rPr>
          <w:t>3.1. ОСНОВНЫЕ ТРЕБОВАНИЯ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_Toc489607685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7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215353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_Toc489607686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8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87" w:history="1">
        <w:r w:rsidR="003934F8" w:rsidRPr="00215353">
          <w:rPr>
            <w:rStyle w:val="ae"/>
            <w:noProof/>
          </w:rPr>
          <w:t>4.1. ОБЩИЕ УКАЗАНИЯ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_Toc489607687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8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88" w:history="1">
        <w:r w:rsidR="003934F8" w:rsidRPr="00215353">
          <w:rPr>
            <w:rStyle w:val="ae"/>
            <w:noProof/>
          </w:rPr>
          <w:t>4.2. КРИТЕРИИ ОЦЕНКИ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_Toc489607688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9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89" w:history="1">
        <w:r w:rsidR="003934F8" w:rsidRPr="00215353">
          <w:rPr>
            <w:rStyle w:val="ae"/>
            <w:noProof/>
          </w:rPr>
          <w:t>4.3. СУБКРИТЕРИИ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_Toc489607689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10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0" w:history="1">
        <w:r w:rsidR="003934F8" w:rsidRPr="00215353">
          <w:rPr>
            <w:rStyle w:val="ae"/>
            <w:noProof/>
          </w:rPr>
          <w:t>4.4. АСПЕКТЫ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_Toc489607690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10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1" w:history="1">
        <w:r w:rsidR="003934F8" w:rsidRPr="00215353">
          <w:rPr>
            <w:rStyle w:val="ae"/>
            <w:noProof/>
          </w:rPr>
          <w:t>4.5. МНЕНИЕ СУДЕЙ (СУДЕЙСКАЯ ОЦЕНКА)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_Toc489607691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11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2" w:history="1">
        <w:r w:rsidR="003934F8" w:rsidRPr="00215353">
          <w:rPr>
            <w:rStyle w:val="ae"/>
            <w:noProof/>
          </w:rPr>
          <w:t>4.6. ИЗМЕРИМАЯ ОЦЕНКА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_Toc489607692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12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3" w:history="1">
        <w:r w:rsidR="003934F8" w:rsidRPr="00215353">
          <w:rPr>
            <w:rStyle w:val="ae"/>
            <w:noProof/>
          </w:rPr>
          <w:t>4.7. ИСПОЛЬЗОВАНИЕ ИЗМЕРИМЫХ И СУДЕЙСКИХ ОЦЕНОК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_Toc489607693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12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4" w:history="1">
        <w:r w:rsidR="003934F8" w:rsidRPr="00215353">
          <w:rPr>
            <w:rStyle w:val="ae"/>
            <w:noProof/>
          </w:rPr>
          <w:t>4.8. СПЕЦИФИКАЦИЯ ОЦЕНКИ КОМПЕТЕНЦИИ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_Toc489607694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12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5" w:history="1">
        <w:r w:rsidR="003934F8" w:rsidRPr="00215353">
          <w:rPr>
            <w:rStyle w:val="ae"/>
            <w:noProof/>
          </w:rPr>
          <w:t>4.9. РЕГЛАМЕНТ ОЦЕНКИ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_Toc489607695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13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215353">
          <w:rPr>
            <w:rStyle w:val="ae"/>
            <w:rFonts w:ascii="Times New Roman" w:hAnsi="Times New Roman"/>
            <w:noProof/>
          </w:rPr>
          <w:t>5. КОНКУРСНОЕ ЗАДАНИЕ</w:t>
        </w:r>
        <w:bookmarkStart w:id="0" w:name="_GoBack"/>
        <w:bookmarkEnd w:id="0"/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_Toc489607696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14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7" w:history="1">
        <w:r w:rsidR="003934F8" w:rsidRPr="00215353">
          <w:rPr>
            <w:rStyle w:val="ae"/>
            <w:noProof/>
          </w:rPr>
          <w:t>5.1. ОСНОВНЫЕ ТРЕБОВАНИЯ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_Toc489607697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14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8" w:history="1">
        <w:r w:rsidR="003934F8" w:rsidRPr="00215353">
          <w:rPr>
            <w:rStyle w:val="ae"/>
            <w:noProof/>
          </w:rPr>
          <w:t>5.2. СТРУКТУРА КОНКУРСНОГО ЗАДАНИЯ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_Toc489607698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14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699" w:history="1">
        <w:r w:rsidR="003934F8" w:rsidRPr="00215353">
          <w:rPr>
            <w:rStyle w:val="ae"/>
            <w:noProof/>
          </w:rPr>
          <w:t>5.3. ТРЕБОВАНИЯ К РАЗРАБОТКЕ КОНКУРСНОГО ЗАДАНИЯ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_Toc489607699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15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0" w:history="1">
        <w:r w:rsidR="003934F8" w:rsidRPr="00215353">
          <w:rPr>
            <w:rStyle w:val="ae"/>
            <w:noProof/>
          </w:rPr>
          <w:t>5.4. РАЗРАБОТКА КОНКУРСНОГО ЗАДАНИЯ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_Toc489607700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17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1" w:history="1">
        <w:r w:rsidR="003934F8" w:rsidRPr="00215353">
          <w:rPr>
            <w:rStyle w:val="ae"/>
            <w:noProof/>
          </w:rPr>
          <w:t>5.5 УТВЕРЖДЕНИЕ КОНКУРСНОГО ЗАДАНИЯ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_Toc489607701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19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2" w:history="1">
        <w:r w:rsidR="003934F8" w:rsidRPr="00215353">
          <w:rPr>
            <w:rStyle w:val="ae"/>
            <w:noProof/>
          </w:rPr>
          <w:t>5.6. СВОЙСТВА МАТЕРИАЛА И ИНСТРУКЦИИ ПРОИЗВОДИТЕЛЯ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_Toc489607702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19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215353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_Toc489607703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19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4" w:history="1">
        <w:r w:rsidR="003934F8" w:rsidRPr="00215353">
          <w:rPr>
            <w:rStyle w:val="ae"/>
            <w:noProof/>
          </w:rPr>
          <w:t>6.1 ДИСКУССИОННЫЙ ФОРУМ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_Toc489607704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19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5" w:history="1">
        <w:r w:rsidR="003934F8" w:rsidRPr="00215353">
          <w:rPr>
            <w:rStyle w:val="ae"/>
            <w:noProof/>
          </w:rPr>
          <w:t>6.2. ИНФОРМАЦИЯ ДЛЯ УЧАСТНИКОВ ЧЕМПИОНАТА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_Toc489607705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20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6" w:history="1">
        <w:r w:rsidR="003934F8" w:rsidRPr="00215353">
          <w:rPr>
            <w:rStyle w:val="ae"/>
            <w:noProof/>
          </w:rPr>
          <w:t>6.3. АРХИВ КОНКУРСНЫХ ЗАДАНИЙ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_Toc489607706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20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7" w:history="1">
        <w:r w:rsidR="003934F8" w:rsidRPr="00215353">
          <w:rPr>
            <w:rStyle w:val="ae"/>
            <w:noProof/>
          </w:rPr>
          <w:t>6.4. УПРАВЛЕНИЕ КОМПЕТЕНЦИЕЙ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_Toc489607707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20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215353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_Toc489607708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21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09" w:history="1">
        <w:r w:rsidR="003934F8" w:rsidRPr="00215353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_Toc489607709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21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10" w:history="1">
        <w:r w:rsidR="003934F8" w:rsidRPr="00215353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_Toc489607710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21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215353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_Toc489607711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21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12" w:history="1">
        <w:r w:rsidR="003934F8" w:rsidRPr="00215353">
          <w:rPr>
            <w:rStyle w:val="ae"/>
            <w:noProof/>
          </w:rPr>
          <w:t>8.1. ИНФРАСТРУКТУРНЫЙ ЛИСТ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_Toc489607712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21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13" w:history="1">
        <w:r w:rsidR="003934F8" w:rsidRPr="00215353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_Toc489607713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22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14" w:history="1">
        <w:r w:rsidR="003934F8" w:rsidRPr="00215353">
          <w:rPr>
            <w:rStyle w:val="ae"/>
            <w:noProof/>
          </w:rPr>
          <w:t>8.3. МАТЕРИАЛЫ И ОБОРУДОВАНИЕ, ЗАПРЕЩЕННЫЕ НА ПЛОЩАДКЕ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_Toc489607714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22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25"/>
        <w:tabs>
          <w:tab w:val="right" w:leader="dot" w:pos="9639"/>
        </w:tabs>
        <w:spacing w:line="240" w:lineRule="auto"/>
        <w:ind w:left="0"/>
        <w:jc w:val="both"/>
        <w:rPr>
          <w:rFonts w:eastAsiaTheme="minorEastAsia"/>
          <w:noProof/>
          <w:szCs w:val="22"/>
        </w:rPr>
      </w:pPr>
      <w:hyperlink w:anchor="_Toc489607715" w:history="1">
        <w:r w:rsidR="003934F8" w:rsidRPr="00215353">
          <w:rPr>
            <w:rStyle w:val="ae"/>
            <w:noProof/>
          </w:rPr>
          <w:t>8.4. ПРЕДЛАГАЕМАЯ СХЕМА КОНКУРСНОЙ ПЛОЩАДКИ</w:t>
        </w:r>
        <w:r w:rsidR="003934F8" w:rsidRPr="00215353">
          <w:rPr>
            <w:noProof/>
            <w:webHidden/>
          </w:rPr>
          <w:tab/>
        </w:r>
        <w:r w:rsidR="003934F8" w:rsidRPr="00215353">
          <w:rPr>
            <w:noProof/>
            <w:webHidden/>
          </w:rPr>
          <w:fldChar w:fldCharType="begin"/>
        </w:r>
        <w:r w:rsidR="003934F8" w:rsidRPr="00215353">
          <w:rPr>
            <w:noProof/>
            <w:webHidden/>
          </w:rPr>
          <w:instrText xml:space="preserve"> PAGEREF _Toc489607715 \h </w:instrText>
        </w:r>
        <w:r w:rsidR="003934F8" w:rsidRPr="00215353">
          <w:rPr>
            <w:noProof/>
            <w:webHidden/>
          </w:rPr>
        </w:r>
        <w:r w:rsidR="003934F8" w:rsidRPr="00215353">
          <w:rPr>
            <w:noProof/>
            <w:webHidden/>
          </w:rPr>
          <w:fldChar w:fldCharType="separate"/>
        </w:r>
        <w:r w:rsidR="00BC78D2">
          <w:rPr>
            <w:noProof/>
            <w:webHidden/>
          </w:rPr>
          <w:t>22</w:t>
        </w:r>
        <w:r w:rsidR="003934F8" w:rsidRPr="00215353">
          <w:rPr>
            <w:noProof/>
            <w:webHidden/>
          </w:rPr>
          <w:fldChar w:fldCharType="end"/>
        </w:r>
      </w:hyperlink>
    </w:p>
    <w:p w:rsidR="003934F8" w:rsidRPr="00215353" w:rsidRDefault="00FD62B3" w:rsidP="00215353">
      <w:pPr>
        <w:pStyle w:val="11"/>
        <w:tabs>
          <w:tab w:val="clear" w:pos="9825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215353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 w:rsidRPr="00215353">
          <w:rPr>
            <w:rFonts w:ascii="Times New Roman" w:hAnsi="Times New Roman"/>
            <w:noProof/>
            <w:webHidden/>
          </w:rPr>
          <w:tab/>
        </w:r>
        <w:r w:rsidR="003934F8" w:rsidRPr="00215353">
          <w:rPr>
            <w:rFonts w:ascii="Times New Roman" w:hAnsi="Times New Roman"/>
            <w:noProof/>
            <w:webHidden/>
          </w:rPr>
          <w:fldChar w:fldCharType="begin"/>
        </w:r>
        <w:r w:rsidR="003934F8" w:rsidRPr="00215353">
          <w:rPr>
            <w:rFonts w:ascii="Times New Roman" w:hAnsi="Times New Roman"/>
            <w:noProof/>
            <w:webHidden/>
          </w:rPr>
          <w:instrText xml:space="preserve"> PAGEREF _Toc489607716 \h </w:instrText>
        </w:r>
        <w:r w:rsidR="003934F8" w:rsidRPr="00215353">
          <w:rPr>
            <w:rFonts w:ascii="Times New Roman" w:hAnsi="Times New Roman"/>
            <w:noProof/>
            <w:webHidden/>
          </w:rPr>
        </w:r>
        <w:r w:rsidR="003934F8" w:rsidRPr="00215353">
          <w:rPr>
            <w:rFonts w:ascii="Times New Roman" w:hAnsi="Times New Roman"/>
            <w:noProof/>
            <w:webHidden/>
          </w:rPr>
          <w:fldChar w:fldCharType="separate"/>
        </w:r>
        <w:r w:rsidR="00BC78D2">
          <w:rPr>
            <w:rFonts w:ascii="Times New Roman" w:hAnsi="Times New Roman"/>
            <w:noProof/>
            <w:webHidden/>
          </w:rPr>
          <w:t>23</w:t>
        </w:r>
        <w:r w:rsidR="003934F8" w:rsidRPr="00215353">
          <w:rPr>
            <w:rFonts w:ascii="Times New Roman" w:hAnsi="Times New Roman"/>
            <w:noProof/>
            <w:webHidden/>
          </w:rPr>
          <w:fldChar w:fldCharType="end"/>
        </w:r>
      </w:hyperlink>
    </w:p>
    <w:p w:rsidR="00215353" w:rsidRDefault="0029547E" w:rsidP="00215353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15353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  <w:r w:rsidR="00215353">
        <w:rPr>
          <w:rFonts w:ascii="Times New Roman" w:hAnsi="Times New Roman"/>
          <w:bCs/>
          <w:sz w:val="24"/>
          <w:szCs w:val="20"/>
          <w:lang w:val="ru-RU" w:eastAsia="ru-RU"/>
        </w:rPr>
        <w:br w:type="page"/>
      </w:r>
    </w:p>
    <w:p w:rsidR="00DE39D8" w:rsidRPr="00215353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" w:name="_Toc489607678"/>
      <w:r w:rsidRPr="00215353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:rsidR="00DE39D8" w:rsidRPr="00215353" w:rsidRDefault="00AA2B8A" w:rsidP="00215353">
      <w:pPr>
        <w:pStyle w:val="-2"/>
        <w:spacing w:after="0"/>
        <w:ind w:firstLine="709"/>
        <w:jc w:val="both"/>
        <w:rPr>
          <w:rFonts w:ascii="Times New Roman" w:hAnsi="Times New Roman"/>
        </w:rPr>
      </w:pPr>
      <w:bookmarkStart w:id="2" w:name="_Toc489607679"/>
      <w:r w:rsidRPr="00215353">
        <w:rPr>
          <w:rFonts w:ascii="Times New Roman" w:hAnsi="Times New Roman"/>
        </w:rPr>
        <w:t xml:space="preserve">1.1. </w:t>
      </w:r>
      <w:r w:rsidR="00DE39D8" w:rsidRPr="00215353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="00DE39D8" w:rsidRPr="00215353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1.1.1</w:t>
      </w:r>
      <w:r w:rsidRPr="00215353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215353" w:rsidRDefault="00D21A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Управление складированием</w:t>
      </w:r>
    </w:p>
    <w:p w:rsidR="00DE39D8" w:rsidRPr="00215353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1.1.2</w:t>
      </w:r>
      <w:r w:rsidRPr="00215353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DE39D8" w:rsidRPr="00215353" w:rsidRDefault="00D21A4B" w:rsidP="006C3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Специалист по управлению складирование</w:t>
      </w:r>
      <w:r w:rsidR="00A15993" w:rsidRPr="00215353">
        <w:rPr>
          <w:rFonts w:ascii="Times New Roman" w:hAnsi="Times New Roman" w:cs="Times New Roman"/>
          <w:sz w:val="28"/>
          <w:szCs w:val="28"/>
        </w:rPr>
        <w:t>м</w:t>
      </w:r>
      <w:r w:rsidR="00E239D1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235CA7" w:rsidRPr="00215353">
        <w:rPr>
          <w:rFonts w:ascii="Times New Roman" w:hAnsi="Times New Roman" w:cs="Times New Roman"/>
          <w:sz w:val="28"/>
          <w:szCs w:val="28"/>
        </w:rPr>
        <w:t xml:space="preserve">определяет оптимальный вариант </w:t>
      </w:r>
      <w:r w:rsidR="002B6B6F" w:rsidRPr="00215353">
        <w:rPr>
          <w:rFonts w:ascii="Times New Roman" w:hAnsi="Times New Roman" w:cs="Times New Roman"/>
          <w:sz w:val="28"/>
          <w:szCs w:val="28"/>
        </w:rPr>
        <w:t xml:space="preserve">мест </w:t>
      </w:r>
      <w:r w:rsidR="00235CA7" w:rsidRPr="00215353">
        <w:rPr>
          <w:rFonts w:ascii="Times New Roman" w:hAnsi="Times New Roman" w:cs="Times New Roman"/>
          <w:sz w:val="28"/>
          <w:szCs w:val="28"/>
        </w:rPr>
        <w:t>хранения запасов,</w:t>
      </w:r>
      <w:r w:rsidR="006C3148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5F078F" w:rsidRPr="00215353">
        <w:rPr>
          <w:rFonts w:ascii="Times New Roman" w:hAnsi="Times New Roman" w:cs="Times New Roman"/>
          <w:sz w:val="28"/>
          <w:szCs w:val="28"/>
        </w:rPr>
        <w:t>о</w:t>
      </w:r>
      <w:r w:rsidR="006C3148" w:rsidRPr="00215353">
        <w:rPr>
          <w:rFonts w:ascii="Times New Roman" w:hAnsi="Times New Roman" w:cs="Times New Roman"/>
          <w:sz w:val="28"/>
          <w:szCs w:val="28"/>
        </w:rPr>
        <w:t xml:space="preserve">рганизует процесс грузопереработки на складе: </w:t>
      </w:r>
      <w:r w:rsidR="005F078F" w:rsidRPr="00215353">
        <w:rPr>
          <w:rFonts w:ascii="Times New Roman" w:hAnsi="Times New Roman" w:cs="Times New Roman"/>
          <w:sz w:val="28"/>
          <w:szCs w:val="28"/>
        </w:rPr>
        <w:t>приемк</w:t>
      </w:r>
      <w:r w:rsidR="006C3148" w:rsidRPr="00215353">
        <w:rPr>
          <w:rFonts w:ascii="Times New Roman" w:hAnsi="Times New Roman" w:cs="Times New Roman"/>
          <w:sz w:val="28"/>
          <w:szCs w:val="28"/>
        </w:rPr>
        <w:t xml:space="preserve">у </w:t>
      </w:r>
      <w:r w:rsidR="005F078F" w:rsidRPr="00215353">
        <w:rPr>
          <w:rFonts w:ascii="Times New Roman" w:hAnsi="Times New Roman" w:cs="Times New Roman"/>
          <w:sz w:val="28"/>
          <w:szCs w:val="28"/>
        </w:rPr>
        <w:t xml:space="preserve">товаров по количеству и качеству, </w:t>
      </w:r>
      <w:r w:rsidR="002B6B6F" w:rsidRPr="00215353">
        <w:rPr>
          <w:rFonts w:ascii="Times New Roman" w:hAnsi="Times New Roman" w:cs="Times New Roman"/>
          <w:sz w:val="28"/>
          <w:szCs w:val="28"/>
        </w:rPr>
        <w:t>определяет опт</w:t>
      </w:r>
      <w:r w:rsidR="007A6A56" w:rsidRPr="00215353">
        <w:rPr>
          <w:rFonts w:ascii="Times New Roman" w:hAnsi="Times New Roman" w:cs="Times New Roman"/>
          <w:sz w:val="28"/>
          <w:szCs w:val="28"/>
        </w:rPr>
        <w:t>и</w:t>
      </w:r>
      <w:r w:rsidR="002B6B6F" w:rsidRPr="00215353">
        <w:rPr>
          <w:rFonts w:ascii="Times New Roman" w:hAnsi="Times New Roman" w:cs="Times New Roman"/>
          <w:sz w:val="28"/>
          <w:szCs w:val="28"/>
        </w:rPr>
        <w:t xml:space="preserve">мальный вид складирования </w:t>
      </w:r>
      <w:r w:rsidR="005F078F" w:rsidRPr="00215353">
        <w:rPr>
          <w:rFonts w:ascii="Times New Roman" w:hAnsi="Times New Roman" w:cs="Times New Roman"/>
          <w:sz w:val="28"/>
          <w:szCs w:val="28"/>
        </w:rPr>
        <w:t>товаров на складе, упаковк</w:t>
      </w:r>
      <w:r w:rsidR="006C3148" w:rsidRPr="00215353">
        <w:rPr>
          <w:rFonts w:ascii="Times New Roman" w:hAnsi="Times New Roman" w:cs="Times New Roman"/>
          <w:sz w:val="28"/>
          <w:szCs w:val="28"/>
        </w:rPr>
        <w:t>у</w:t>
      </w:r>
      <w:r w:rsidR="005F078F" w:rsidRPr="00215353">
        <w:rPr>
          <w:rFonts w:ascii="Times New Roman" w:hAnsi="Times New Roman" w:cs="Times New Roman"/>
          <w:sz w:val="28"/>
          <w:szCs w:val="28"/>
        </w:rPr>
        <w:t xml:space="preserve"> и маркировк</w:t>
      </w:r>
      <w:r w:rsidR="006C3148" w:rsidRPr="00215353">
        <w:rPr>
          <w:rFonts w:ascii="Times New Roman" w:hAnsi="Times New Roman" w:cs="Times New Roman"/>
          <w:sz w:val="28"/>
          <w:szCs w:val="28"/>
        </w:rPr>
        <w:t>у</w:t>
      </w:r>
      <w:r w:rsidR="005F078F" w:rsidRPr="00215353">
        <w:rPr>
          <w:rFonts w:ascii="Times New Roman" w:hAnsi="Times New Roman" w:cs="Times New Roman"/>
          <w:sz w:val="28"/>
          <w:szCs w:val="28"/>
        </w:rPr>
        <w:t xml:space="preserve"> продукции, определяет оптимальный размер и структуру товарного запаса на складе, участвует в разработке системы штрихового кодирования</w:t>
      </w:r>
      <w:r w:rsidR="00A370C7" w:rsidRPr="00215353">
        <w:rPr>
          <w:rFonts w:ascii="Times New Roman" w:hAnsi="Times New Roman" w:cs="Times New Roman"/>
          <w:sz w:val="28"/>
          <w:szCs w:val="28"/>
        </w:rPr>
        <w:t>.</w:t>
      </w:r>
    </w:p>
    <w:p w:rsidR="00F66705" w:rsidRPr="00215353" w:rsidRDefault="00F6670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Специалист, обладающий компетенцией по управлению складированием, может быть востребован в розничных торговых сетях, оптовых компаниях, складских комплексах, крупных производственных и сборочных предприятиях. </w:t>
      </w:r>
    </w:p>
    <w:p w:rsidR="00A370C7" w:rsidRPr="00215353" w:rsidRDefault="00A370C7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Рабочей средой для менеджера по складской логистике обычно является офис, оборудованный ИКТ, в том числе программн</w:t>
      </w:r>
      <w:r w:rsidR="00366255" w:rsidRPr="00215353">
        <w:rPr>
          <w:rFonts w:ascii="Times New Roman" w:hAnsi="Times New Roman" w:cs="Times New Roman"/>
          <w:sz w:val="28"/>
          <w:szCs w:val="28"/>
        </w:rPr>
        <w:t>ым</w:t>
      </w:r>
      <w:r w:rsidRPr="00215353">
        <w:rPr>
          <w:rFonts w:ascii="Times New Roman" w:hAnsi="Times New Roman" w:cs="Times New Roman"/>
          <w:sz w:val="28"/>
          <w:szCs w:val="28"/>
        </w:rPr>
        <w:t xml:space="preserve"> обеспечение</w:t>
      </w:r>
      <w:r w:rsidR="00366255" w:rsidRPr="00215353">
        <w:rPr>
          <w:rFonts w:ascii="Times New Roman" w:hAnsi="Times New Roman" w:cs="Times New Roman"/>
          <w:sz w:val="28"/>
          <w:szCs w:val="28"/>
        </w:rPr>
        <w:t>м</w:t>
      </w:r>
      <w:r w:rsidRPr="00215353">
        <w:rPr>
          <w:rFonts w:ascii="Times New Roman" w:hAnsi="Times New Roman" w:cs="Times New Roman"/>
          <w:sz w:val="28"/>
          <w:szCs w:val="28"/>
        </w:rPr>
        <w:t xml:space="preserve"> –</w:t>
      </w:r>
      <w:r w:rsidR="00366255" w:rsidRPr="00215353">
        <w:rPr>
          <w:rFonts w:ascii="Times New Roman" w:hAnsi="Times New Roman" w:cs="Times New Roman"/>
          <w:sz w:val="28"/>
          <w:szCs w:val="28"/>
        </w:rPr>
        <w:t xml:space="preserve"> конфигурация</w:t>
      </w:r>
      <w:r w:rsidRPr="00215353">
        <w:rPr>
          <w:rFonts w:ascii="Times New Roman" w:hAnsi="Times New Roman" w:cs="Times New Roman"/>
          <w:sz w:val="28"/>
          <w:szCs w:val="28"/>
        </w:rPr>
        <w:t xml:space="preserve"> 1С-Логистика: Управление складом на платформе 1С-Предприятие. Объем и содержание функций</w:t>
      </w:r>
      <w:r w:rsidR="00A56D12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Pr="00215353">
        <w:rPr>
          <w:rFonts w:ascii="Times New Roman" w:hAnsi="Times New Roman" w:cs="Times New Roman"/>
          <w:sz w:val="28"/>
          <w:szCs w:val="28"/>
        </w:rPr>
        <w:t xml:space="preserve">специалиста по управлению складированием определяется </w:t>
      </w:r>
      <w:r w:rsidR="002B6B6F" w:rsidRPr="00215353">
        <w:rPr>
          <w:rFonts w:ascii="Times New Roman" w:hAnsi="Times New Roman" w:cs="Times New Roman"/>
          <w:sz w:val="28"/>
          <w:szCs w:val="28"/>
        </w:rPr>
        <w:t xml:space="preserve">сферой деятельности и </w:t>
      </w:r>
      <w:r w:rsidRPr="00215353">
        <w:rPr>
          <w:rFonts w:ascii="Times New Roman" w:hAnsi="Times New Roman" w:cs="Times New Roman"/>
          <w:sz w:val="28"/>
          <w:szCs w:val="28"/>
        </w:rPr>
        <w:t>размерами организации; главным образом</w:t>
      </w:r>
      <w:r w:rsidR="002F64F3" w:rsidRPr="00215353">
        <w:rPr>
          <w:rFonts w:ascii="Times New Roman" w:hAnsi="Times New Roman" w:cs="Times New Roman"/>
          <w:sz w:val="28"/>
          <w:szCs w:val="28"/>
        </w:rPr>
        <w:t>,</w:t>
      </w:r>
      <w:r w:rsidRPr="00215353">
        <w:rPr>
          <w:rFonts w:ascii="Times New Roman" w:hAnsi="Times New Roman" w:cs="Times New Roman"/>
          <w:sz w:val="28"/>
          <w:szCs w:val="28"/>
        </w:rPr>
        <w:t xml:space="preserve"> чем больше организация, тем более специализированными будут рабо</w:t>
      </w:r>
      <w:r w:rsidR="002F64F3" w:rsidRPr="00215353">
        <w:rPr>
          <w:rFonts w:ascii="Times New Roman" w:hAnsi="Times New Roman" w:cs="Times New Roman"/>
          <w:sz w:val="28"/>
          <w:szCs w:val="28"/>
        </w:rPr>
        <w:t>чие функции специалиста. Однако</w:t>
      </w:r>
      <w:r w:rsidRPr="00215353">
        <w:rPr>
          <w:rFonts w:ascii="Times New Roman" w:hAnsi="Times New Roman" w:cs="Times New Roman"/>
          <w:sz w:val="28"/>
          <w:szCs w:val="28"/>
        </w:rPr>
        <w:t xml:space="preserve"> главной задачей специалиста </w:t>
      </w:r>
      <w:r w:rsidR="00AA6572" w:rsidRPr="00215353">
        <w:rPr>
          <w:rFonts w:ascii="Times New Roman" w:hAnsi="Times New Roman" w:cs="Times New Roman"/>
          <w:sz w:val="28"/>
          <w:szCs w:val="28"/>
        </w:rPr>
        <w:t>в данной сфере</w:t>
      </w:r>
      <w:r w:rsidRPr="00215353">
        <w:rPr>
          <w:rFonts w:ascii="Times New Roman" w:hAnsi="Times New Roman" w:cs="Times New Roman"/>
          <w:sz w:val="28"/>
          <w:szCs w:val="28"/>
        </w:rPr>
        <w:t xml:space="preserve"> является обеспечение эффективного управления складской логист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икой, в том числе стремление к </w:t>
      </w:r>
      <w:r w:rsidR="002B6B6F" w:rsidRPr="00215353">
        <w:rPr>
          <w:rFonts w:ascii="Times New Roman" w:hAnsi="Times New Roman" w:cs="Times New Roman"/>
          <w:sz w:val="28"/>
          <w:szCs w:val="28"/>
        </w:rPr>
        <w:t>с</w:t>
      </w:r>
      <w:r w:rsidR="007A6A56" w:rsidRPr="00215353">
        <w:rPr>
          <w:rFonts w:ascii="Times New Roman" w:hAnsi="Times New Roman" w:cs="Times New Roman"/>
          <w:sz w:val="28"/>
          <w:szCs w:val="28"/>
        </w:rPr>
        <w:t xml:space="preserve">нижению 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совокупных расходов в логистических </w:t>
      </w:r>
      <w:r w:rsidR="007A6A56" w:rsidRPr="00215353">
        <w:rPr>
          <w:rFonts w:ascii="Times New Roman" w:hAnsi="Times New Roman" w:cs="Times New Roman"/>
          <w:sz w:val="28"/>
          <w:szCs w:val="28"/>
        </w:rPr>
        <w:t>каналах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 товародвижения.</w:t>
      </w:r>
    </w:p>
    <w:p w:rsidR="00235CA7" w:rsidRPr="00215353" w:rsidRDefault="0036625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специалист по управлению </w:t>
      </w:r>
      <w:r w:rsidR="00235CA7" w:rsidRPr="00215353">
        <w:rPr>
          <w:rFonts w:ascii="Times New Roman" w:hAnsi="Times New Roman" w:cs="Times New Roman"/>
          <w:sz w:val="28"/>
          <w:szCs w:val="28"/>
        </w:rPr>
        <w:t>складированием взаимодействует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235CA7" w:rsidRPr="00215353">
        <w:rPr>
          <w:rFonts w:ascii="Times New Roman" w:hAnsi="Times New Roman" w:cs="Times New Roman"/>
          <w:sz w:val="28"/>
          <w:szCs w:val="28"/>
        </w:rPr>
        <w:t xml:space="preserve">с отделами закупок и </w:t>
      </w:r>
      <w:r w:rsidR="003E7C77" w:rsidRPr="00215353">
        <w:rPr>
          <w:rFonts w:ascii="Times New Roman" w:hAnsi="Times New Roman" w:cs="Times New Roman"/>
          <w:sz w:val="28"/>
          <w:szCs w:val="28"/>
        </w:rPr>
        <w:t>распределения</w:t>
      </w:r>
      <w:r w:rsidR="00235CA7" w:rsidRPr="00215353">
        <w:rPr>
          <w:rFonts w:ascii="Times New Roman" w:hAnsi="Times New Roman" w:cs="Times New Roman"/>
          <w:sz w:val="28"/>
          <w:szCs w:val="28"/>
        </w:rPr>
        <w:t xml:space="preserve"> для оценки рациональности структуры запасов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, </w:t>
      </w:r>
      <w:r w:rsidR="00235CA7" w:rsidRPr="00215353">
        <w:rPr>
          <w:rFonts w:ascii="Times New Roman" w:hAnsi="Times New Roman" w:cs="Times New Roman"/>
          <w:sz w:val="28"/>
          <w:szCs w:val="28"/>
        </w:rPr>
        <w:t xml:space="preserve">планирования их размещения, в том числе </w:t>
      </w:r>
      <w:r w:rsidR="00235CA7" w:rsidRPr="00215353">
        <w:rPr>
          <w:rFonts w:ascii="Times New Roman" w:hAnsi="Times New Roman" w:cs="Times New Roman"/>
          <w:sz w:val="28"/>
          <w:szCs w:val="28"/>
        </w:rPr>
        <w:lastRenderedPageBreak/>
        <w:t>потребности в складских мощностях,</w:t>
      </w:r>
      <w:r w:rsidR="0050286A" w:rsidRPr="00215353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235CA7" w:rsidRPr="00215353">
        <w:rPr>
          <w:rFonts w:ascii="Times New Roman" w:hAnsi="Times New Roman" w:cs="Times New Roman"/>
          <w:sz w:val="28"/>
          <w:szCs w:val="28"/>
        </w:rPr>
        <w:t xml:space="preserve"> с транспортными и экспедиторскими компаниями для обеспечения и в</w:t>
      </w:r>
      <w:r w:rsidR="007A6A56" w:rsidRPr="00215353">
        <w:rPr>
          <w:rFonts w:ascii="Times New Roman" w:hAnsi="Times New Roman" w:cs="Times New Roman"/>
          <w:sz w:val="28"/>
          <w:szCs w:val="28"/>
        </w:rPr>
        <w:t xml:space="preserve">недрения наиболее экономичных </w:t>
      </w:r>
      <w:r w:rsidR="00235CA7" w:rsidRPr="00215353">
        <w:rPr>
          <w:rFonts w:ascii="Times New Roman" w:hAnsi="Times New Roman" w:cs="Times New Roman"/>
          <w:sz w:val="28"/>
          <w:szCs w:val="28"/>
        </w:rPr>
        <w:t xml:space="preserve">маршрутов транспортировки грузов. </w:t>
      </w:r>
    </w:p>
    <w:p w:rsidR="00A370C7" w:rsidRPr="00215353" w:rsidRDefault="00235CA7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Управление складированием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A370C7" w:rsidRPr="00215353">
        <w:rPr>
          <w:rFonts w:ascii="Times New Roman" w:hAnsi="Times New Roman" w:cs="Times New Roman"/>
          <w:sz w:val="28"/>
          <w:szCs w:val="28"/>
        </w:rPr>
        <w:t>представля</w:t>
      </w:r>
      <w:r w:rsidR="00366255" w:rsidRPr="00215353">
        <w:rPr>
          <w:rFonts w:ascii="Times New Roman" w:hAnsi="Times New Roman" w:cs="Times New Roman"/>
          <w:sz w:val="28"/>
          <w:szCs w:val="28"/>
        </w:rPr>
        <w:t>е</w:t>
      </w:r>
      <w:r w:rsidR="00A370C7" w:rsidRPr="00215353">
        <w:rPr>
          <w:rFonts w:ascii="Times New Roman" w:hAnsi="Times New Roman" w:cs="Times New Roman"/>
          <w:sz w:val="28"/>
          <w:szCs w:val="28"/>
        </w:rPr>
        <w:t>т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 собой развивающ</w:t>
      </w:r>
      <w:r w:rsidRPr="00215353">
        <w:rPr>
          <w:rFonts w:ascii="Times New Roman" w:hAnsi="Times New Roman" w:cs="Times New Roman"/>
          <w:sz w:val="28"/>
          <w:szCs w:val="28"/>
        </w:rPr>
        <w:t>уюся сферу деятельности</w:t>
      </w:r>
      <w:r w:rsidR="003E7C77" w:rsidRPr="00215353">
        <w:rPr>
          <w:rFonts w:ascii="Times New Roman" w:hAnsi="Times New Roman" w:cs="Times New Roman"/>
          <w:sz w:val="28"/>
          <w:szCs w:val="28"/>
        </w:rPr>
        <w:t>,</w:t>
      </w:r>
      <w:r w:rsidR="00A370C7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Pr="00215353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2B6B6F" w:rsidRPr="00215353">
        <w:rPr>
          <w:rFonts w:ascii="Times New Roman" w:hAnsi="Times New Roman" w:cs="Times New Roman"/>
          <w:sz w:val="28"/>
          <w:szCs w:val="28"/>
        </w:rPr>
        <w:t>склад есть начальное и конечное звено любого</w:t>
      </w:r>
      <w:r w:rsidR="009823B8" w:rsidRPr="00215353">
        <w:rPr>
          <w:rFonts w:ascii="Times New Roman" w:hAnsi="Times New Roman" w:cs="Times New Roman"/>
          <w:sz w:val="28"/>
          <w:szCs w:val="28"/>
        </w:rPr>
        <w:t xml:space="preserve"> этапа процесса товародвижения. </w:t>
      </w:r>
      <w:r w:rsidR="002B6B6F" w:rsidRPr="00215353">
        <w:rPr>
          <w:rFonts w:ascii="Times New Roman" w:hAnsi="Times New Roman" w:cs="Times New Roman"/>
          <w:sz w:val="28"/>
          <w:szCs w:val="28"/>
        </w:rPr>
        <w:t xml:space="preserve">Глобализация, активное развитие </w:t>
      </w:r>
      <w:r w:rsidR="00366255" w:rsidRPr="00215353">
        <w:rPr>
          <w:rFonts w:ascii="Times New Roman" w:hAnsi="Times New Roman" w:cs="Times New Roman"/>
          <w:sz w:val="28"/>
          <w:szCs w:val="28"/>
        </w:rPr>
        <w:t>национальных и международных цепей поставок</w:t>
      </w:r>
      <w:r w:rsidR="00045E4D" w:rsidRPr="00215353">
        <w:rPr>
          <w:rFonts w:ascii="Times New Roman" w:hAnsi="Times New Roman" w:cs="Times New Roman"/>
          <w:sz w:val="28"/>
          <w:szCs w:val="28"/>
        </w:rPr>
        <w:t xml:space="preserve"> увеличивает значение специалиста по управлению складированием, от решений которого во многом зависит эффективность каналов товародвижения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  <w:r w:rsidR="003E7C77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A370C7" w:rsidRPr="0021535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66255" w:rsidRPr="00215353">
        <w:rPr>
          <w:rFonts w:ascii="Times New Roman" w:hAnsi="Times New Roman" w:cs="Times New Roman"/>
          <w:sz w:val="28"/>
          <w:szCs w:val="28"/>
        </w:rPr>
        <w:t>сфера складской логистики является привлекательной и перспективной</w:t>
      </w:r>
      <w:r w:rsidR="00A370C7" w:rsidRPr="00215353">
        <w:rPr>
          <w:rFonts w:ascii="Times New Roman" w:hAnsi="Times New Roman" w:cs="Times New Roman"/>
          <w:sz w:val="28"/>
          <w:szCs w:val="28"/>
        </w:rPr>
        <w:t xml:space="preserve"> для трудоустройства.</w:t>
      </w:r>
    </w:p>
    <w:p w:rsidR="00DE39D8" w:rsidRPr="00215353" w:rsidRDefault="00AA2B8A" w:rsidP="00215353">
      <w:pPr>
        <w:pStyle w:val="-2"/>
        <w:spacing w:after="0"/>
        <w:ind w:firstLine="709"/>
        <w:rPr>
          <w:rFonts w:ascii="Times New Roman" w:hAnsi="Times New Roman"/>
        </w:rPr>
      </w:pPr>
      <w:bookmarkStart w:id="3" w:name="_Toc489607680"/>
      <w:r w:rsidRPr="00215353">
        <w:rPr>
          <w:rFonts w:ascii="Times New Roman" w:hAnsi="Times New Roman"/>
        </w:rPr>
        <w:t xml:space="preserve">1.2. </w:t>
      </w:r>
      <w:r w:rsidR="00E857D6" w:rsidRPr="00215353">
        <w:rPr>
          <w:rFonts w:ascii="Times New Roman" w:hAnsi="Times New Roman"/>
        </w:rPr>
        <w:t xml:space="preserve">ВАЖНОСТЬ И ЗНАЧЕНИЕ НАСТОЯЩЕГО </w:t>
      </w:r>
      <w:r w:rsidR="00DE39D8" w:rsidRPr="00215353">
        <w:rPr>
          <w:rFonts w:ascii="Times New Roman" w:hAnsi="Times New Roman"/>
        </w:rPr>
        <w:t>ДОКУМЕНТА</w:t>
      </w:r>
      <w:bookmarkEnd w:id="3"/>
    </w:p>
    <w:p w:rsidR="004254FE" w:rsidRPr="00215353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215353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215353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215353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="004254FE" w:rsidRPr="00215353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4254FE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215353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215353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215353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215353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215353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215353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215353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215353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215353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215353" w:rsidRDefault="00AA2B8A" w:rsidP="00215353">
      <w:pPr>
        <w:pStyle w:val="-2"/>
        <w:spacing w:after="0"/>
        <w:ind w:firstLine="709"/>
        <w:rPr>
          <w:rFonts w:ascii="Times New Roman" w:hAnsi="Times New Roman"/>
          <w:caps/>
        </w:rPr>
      </w:pPr>
      <w:bookmarkStart w:id="4" w:name="_Toc489607681"/>
      <w:r w:rsidRPr="00215353">
        <w:rPr>
          <w:rFonts w:ascii="Times New Roman" w:hAnsi="Times New Roman"/>
          <w:caps/>
        </w:rPr>
        <w:t xml:space="preserve">1.3. </w:t>
      </w:r>
      <w:r w:rsidR="00E857D6" w:rsidRPr="00215353">
        <w:rPr>
          <w:rFonts w:ascii="Times New Roman" w:hAnsi="Times New Roman"/>
          <w:caps/>
        </w:rPr>
        <w:t>АССОЦИИРОВАННЫЕ ДОКУМЕНТЫ</w:t>
      </w:r>
      <w:bookmarkEnd w:id="4"/>
    </w:p>
    <w:p w:rsidR="00DE39D8" w:rsidRPr="00215353" w:rsidRDefault="00DE39D8" w:rsidP="00ED18F9">
      <w:pPr>
        <w:pStyle w:val="afc"/>
        <w:ind w:firstLine="709"/>
        <w:rPr>
          <w:sz w:val="28"/>
          <w:szCs w:val="28"/>
        </w:rPr>
      </w:pPr>
      <w:r w:rsidRPr="00215353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215353" w:rsidRDefault="00DE39D8" w:rsidP="0042146A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215353" w:rsidRDefault="00E857D6" w:rsidP="0042146A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WSR</w:t>
      </w:r>
      <w:r w:rsidR="00DE39D8" w:rsidRPr="00215353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215353" w:rsidRDefault="00E857D6" w:rsidP="0042146A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215353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215353" w:rsidRDefault="00DE39D8" w:rsidP="00215353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34"/>
          <w:szCs w:val="34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215353">
        <w:rPr>
          <w:rFonts w:ascii="Times New Roman" w:hAnsi="Times New Roman" w:cs="Times New Roman"/>
          <w:sz w:val="28"/>
          <w:szCs w:val="28"/>
        </w:rPr>
        <w:t>по компетенции</w:t>
      </w:r>
      <w:r w:rsidRPr="00215353">
        <w:rPr>
          <w:rFonts w:ascii="Times New Roman" w:hAnsi="Times New Roman" w:cs="Times New Roman"/>
        </w:rPr>
        <w:br w:type="page"/>
      </w:r>
      <w:bookmarkStart w:id="5" w:name="_Toc489607682"/>
      <w:r w:rsidRPr="00215353">
        <w:rPr>
          <w:rFonts w:ascii="Times New Roman" w:eastAsia="Times New Roman" w:hAnsi="Times New Roman" w:cs="Times New Roman"/>
          <w:b/>
          <w:bCs/>
          <w:caps/>
          <w:color w:val="2C8DE6"/>
          <w:sz w:val="34"/>
          <w:szCs w:val="34"/>
        </w:rPr>
        <w:lastRenderedPageBreak/>
        <w:t>2. СПЕЦИФИКАЦИЯ СТАНДАРТА WORLDSKILLS (WSSS)</w:t>
      </w:r>
      <w:bookmarkEnd w:id="5"/>
    </w:p>
    <w:p w:rsidR="00DE39D8" w:rsidRPr="00215353" w:rsidRDefault="00DE39D8" w:rsidP="00215353">
      <w:pPr>
        <w:pStyle w:val="-2"/>
        <w:ind w:firstLine="709"/>
        <w:jc w:val="both"/>
        <w:rPr>
          <w:rFonts w:ascii="Times New Roman" w:hAnsi="Times New Roman"/>
        </w:rPr>
      </w:pPr>
      <w:bookmarkStart w:id="6" w:name="_Toc489607683"/>
      <w:r w:rsidRPr="00215353">
        <w:rPr>
          <w:rFonts w:ascii="Times New Roman" w:hAnsi="Times New Roman"/>
        </w:rPr>
        <w:t xml:space="preserve">2.1. </w:t>
      </w:r>
      <w:r w:rsidR="005C6A23" w:rsidRPr="00215353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:rsidR="00E857D6" w:rsidRPr="00215353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215353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215353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215353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215353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215353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Pr="00215353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2153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2153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0FEA" w:rsidRPr="00215353" w:rsidRDefault="006B0FE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"/>
        <w:tblW w:w="5000" w:type="pct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356"/>
        <w:gridCol w:w="8042"/>
        <w:gridCol w:w="1457"/>
      </w:tblGrid>
      <w:tr w:rsidR="00DE39D8" w:rsidRPr="00215353" w:rsidTr="00215353">
        <w:trPr>
          <w:trHeight w:val="672"/>
        </w:trPr>
        <w:tc>
          <w:tcPr>
            <w:tcW w:w="4261" w:type="pct"/>
            <w:gridSpan w:val="2"/>
            <w:shd w:val="clear" w:color="auto" w:fill="5B9BD5" w:themeFill="accent1"/>
            <w:vAlign w:val="center"/>
          </w:tcPr>
          <w:p w:rsidR="00DE39D8" w:rsidRPr="00215353" w:rsidRDefault="00DE39D8" w:rsidP="00215353">
            <w:pPr>
              <w:rPr>
                <w:b/>
                <w:bCs/>
                <w:color w:val="FFFFFF" w:themeColor="background1"/>
                <w:sz w:val="24"/>
                <w:szCs w:val="24"/>
                <w:highlight w:val="green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Раздел</w:t>
            </w:r>
          </w:p>
        </w:tc>
        <w:tc>
          <w:tcPr>
            <w:tcW w:w="739" w:type="pct"/>
            <w:shd w:val="clear" w:color="auto" w:fill="5B9BD5" w:themeFill="accent1"/>
            <w:vAlign w:val="center"/>
          </w:tcPr>
          <w:p w:rsidR="00DE39D8" w:rsidRPr="00215353" w:rsidRDefault="00DE39D8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Важность</w:t>
            </w:r>
          </w:p>
          <w:p w:rsidR="00DE39D8" w:rsidRPr="00215353" w:rsidRDefault="00DE39D8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highlight w:val="green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</w:tr>
      <w:tr w:rsidR="00DE39D8" w:rsidRPr="00215353" w:rsidTr="00215353">
        <w:tc>
          <w:tcPr>
            <w:tcW w:w="181" w:type="pct"/>
            <w:shd w:val="clear" w:color="auto" w:fill="323E4F" w:themeFill="text2" w:themeFillShade="BF"/>
            <w:vAlign w:val="center"/>
          </w:tcPr>
          <w:p w:rsidR="00DE39D8" w:rsidRPr="00215353" w:rsidRDefault="00DE39D8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80" w:type="pct"/>
            <w:shd w:val="clear" w:color="auto" w:fill="323E4F" w:themeFill="text2" w:themeFillShade="BF"/>
            <w:vAlign w:val="center"/>
          </w:tcPr>
          <w:p w:rsidR="00DE39D8" w:rsidRPr="00215353" w:rsidRDefault="006E53D7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Коммуникативные навыки</w:t>
            </w:r>
          </w:p>
        </w:tc>
        <w:tc>
          <w:tcPr>
            <w:tcW w:w="739" w:type="pct"/>
            <w:shd w:val="clear" w:color="auto" w:fill="323E4F" w:themeFill="text2" w:themeFillShade="BF"/>
            <w:vAlign w:val="center"/>
          </w:tcPr>
          <w:p w:rsidR="00DE39D8" w:rsidRPr="00215353" w:rsidRDefault="00EF60F4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F82AF6" w:rsidRPr="00215353">
              <w:rPr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DE39D8" w:rsidRPr="00215353" w:rsidTr="00215353">
        <w:tc>
          <w:tcPr>
            <w:tcW w:w="181" w:type="pct"/>
            <w:vAlign w:val="center"/>
          </w:tcPr>
          <w:p w:rsidR="00DE39D8" w:rsidRPr="00215353" w:rsidRDefault="00DE39D8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DC6C67" w:rsidRPr="00215353" w:rsidRDefault="00DE39D8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="00DC6C67" w:rsidRPr="00215353" w:rsidRDefault="00DC6C67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профессиональную терминологию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E76A6A" w:rsidRPr="00215353" w:rsidRDefault="00E76A6A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техники и приемы общения, правила слушания, ведения беседы, убеждения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E76A6A" w:rsidRPr="00215353" w:rsidRDefault="00E76A6A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этические принципы общения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E76A6A" w:rsidRPr="00215353" w:rsidRDefault="00E76A6A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источники, причины, виды, динамику и способы разрешения конфликтов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DE39D8" w:rsidRPr="00215353" w:rsidRDefault="0050286A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принципы, лежащие в основе стратегий и методов маркетинга и рекламной деятельности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1138FB" w:rsidRPr="00215353" w:rsidRDefault="001138FB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правила деловой переписки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</w:tc>
        <w:tc>
          <w:tcPr>
            <w:tcW w:w="739" w:type="pct"/>
            <w:vAlign w:val="center"/>
          </w:tcPr>
          <w:p w:rsidR="00DE39D8" w:rsidRPr="00215353" w:rsidRDefault="00DE39D8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E39D8" w:rsidRPr="00215353" w:rsidTr="00215353">
        <w:tc>
          <w:tcPr>
            <w:tcW w:w="181" w:type="pct"/>
            <w:vAlign w:val="center"/>
          </w:tcPr>
          <w:p w:rsidR="00DE39D8" w:rsidRPr="00215353" w:rsidRDefault="00DE39D8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DE39D8" w:rsidRPr="00215353" w:rsidRDefault="00DE39D8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уметь:</w:t>
            </w:r>
          </w:p>
          <w:p w:rsidR="00E76A6A" w:rsidRPr="00215353" w:rsidRDefault="00E76A6A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6653C7" w:rsidRPr="00215353" w:rsidRDefault="006653C7" w:rsidP="00215353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  <w:lang w:bidi="en-US"/>
              </w:rPr>
            </w:pPr>
            <w:r w:rsidRPr="00215353">
              <w:rPr>
                <w:sz w:val="24"/>
                <w:szCs w:val="24"/>
                <w:lang w:bidi="en-US"/>
              </w:rPr>
              <w:t>эффективно взаимодействовать с внешним окружением (другие участники, организаторы, эксперты и т.д.);</w:t>
            </w:r>
          </w:p>
          <w:p w:rsidR="005C6A23" w:rsidRPr="00215353" w:rsidRDefault="0050286A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взаимодействовать с клиентом в устной и письменной форме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5C6A23" w:rsidRPr="00215353" w:rsidRDefault="0050286A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обеспечивать ясность диалога в процессе взаимодействия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DE39D8" w:rsidRPr="00215353" w:rsidRDefault="0050286A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 xml:space="preserve">приобретать новых бизнес-партнеров </w:t>
            </w:r>
            <w:r w:rsidR="00DF780E" w:rsidRPr="00215353">
              <w:rPr>
                <w:bCs/>
                <w:sz w:val="24"/>
                <w:szCs w:val="24"/>
              </w:rPr>
              <w:t>в ходе процесса коммуникации</w:t>
            </w:r>
            <w:r w:rsidRPr="00215353">
              <w:rPr>
                <w:bCs/>
                <w:sz w:val="24"/>
                <w:szCs w:val="24"/>
              </w:rPr>
              <w:t xml:space="preserve"> и презентаций</w:t>
            </w:r>
            <w:r w:rsidR="006653C7" w:rsidRPr="00215353">
              <w:rPr>
                <w:bCs/>
                <w:sz w:val="24"/>
                <w:szCs w:val="24"/>
              </w:rPr>
              <w:t>;</w:t>
            </w:r>
          </w:p>
          <w:p w:rsidR="006653C7" w:rsidRPr="00215353" w:rsidRDefault="006653C7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понимать и верно использовать общепринятую терминологию по компетенции.</w:t>
            </w:r>
          </w:p>
        </w:tc>
        <w:tc>
          <w:tcPr>
            <w:tcW w:w="739" w:type="pct"/>
            <w:vAlign w:val="center"/>
          </w:tcPr>
          <w:p w:rsidR="00DE39D8" w:rsidRPr="00215353" w:rsidRDefault="00DE39D8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E39D8" w:rsidRPr="00215353" w:rsidTr="00215353">
        <w:tc>
          <w:tcPr>
            <w:tcW w:w="181" w:type="pct"/>
            <w:shd w:val="clear" w:color="auto" w:fill="323E4F" w:themeFill="text2" w:themeFillShade="BF"/>
            <w:vAlign w:val="center"/>
          </w:tcPr>
          <w:p w:rsidR="00DE39D8" w:rsidRPr="00215353" w:rsidRDefault="00DE39D8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080" w:type="pct"/>
            <w:shd w:val="clear" w:color="auto" w:fill="323E4F" w:themeFill="text2" w:themeFillShade="BF"/>
            <w:vAlign w:val="center"/>
          </w:tcPr>
          <w:p w:rsidR="00DE39D8" w:rsidRPr="00215353" w:rsidRDefault="00981CCE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 xml:space="preserve">Работа с программным обеспечением </w:t>
            </w:r>
            <w:r w:rsidR="006629EB" w:rsidRPr="00215353">
              <w:rPr>
                <w:b/>
                <w:bCs/>
                <w:color w:val="FFFFFF" w:themeColor="background1"/>
                <w:sz w:val="24"/>
                <w:szCs w:val="24"/>
              </w:rPr>
              <w:t>и ведение складского документооборота</w:t>
            </w:r>
          </w:p>
        </w:tc>
        <w:tc>
          <w:tcPr>
            <w:tcW w:w="739" w:type="pct"/>
            <w:shd w:val="clear" w:color="auto" w:fill="323E4F" w:themeFill="text2" w:themeFillShade="BF"/>
            <w:vAlign w:val="center"/>
          </w:tcPr>
          <w:p w:rsidR="00DE39D8" w:rsidRPr="00215353" w:rsidRDefault="006629EB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2</w:t>
            </w:r>
            <w:r w:rsidR="00F82AF6" w:rsidRPr="00215353">
              <w:rPr>
                <w:b/>
                <w:bCs/>
                <w:color w:val="FFFFFF" w:themeColor="background1"/>
                <w:sz w:val="24"/>
                <w:szCs w:val="24"/>
              </w:rPr>
              <w:t>0</w:t>
            </w:r>
          </w:p>
        </w:tc>
      </w:tr>
      <w:tr w:rsidR="005C6A23" w:rsidRPr="00215353" w:rsidTr="00215353">
        <w:tc>
          <w:tcPr>
            <w:tcW w:w="181" w:type="pct"/>
            <w:vAlign w:val="center"/>
          </w:tcPr>
          <w:p w:rsidR="005C6A23" w:rsidRPr="00215353" w:rsidRDefault="005C6A23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5C6A23" w:rsidRPr="00215353" w:rsidRDefault="005C6A23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="00A93B30" w:rsidRPr="00215353" w:rsidRDefault="003868D3" w:rsidP="00215353">
            <w:pPr>
              <w:pStyle w:val="aff1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353">
              <w:rPr>
                <w:rFonts w:ascii="Times New Roman" w:hAnsi="Times New Roman"/>
                <w:bCs/>
                <w:sz w:val="24"/>
                <w:szCs w:val="24"/>
              </w:rPr>
              <w:t>правила ведения складской документации</w:t>
            </w:r>
            <w:r w:rsidR="006629EB" w:rsidRPr="00215353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2153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8A4555" w:rsidRPr="00215353" w:rsidRDefault="00CE2FDC" w:rsidP="00215353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353">
              <w:rPr>
                <w:rFonts w:ascii="Times New Roman" w:hAnsi="Times New Roman"/>
                <w:bCs/>
                <w:sz w:val="24"/>
                <w:szCs w:val="24"/>
              </w:rPr>
              <w:t>порядок документационного оформления складских операций</w:t>
            </w:r>
            <w:r w:rsidR="006629EB" w:rsidRPr="00215353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A4555" w:rsidRPr="00215353" w:rsidRDefault="008A4555" w:rsidP="00215353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353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правила документального оформления, отображения и проверки проблемных ситуаций, ошибок и жалоб</w:t>
            </w:r>
          </w:p>
          <w:p w:rsidR="006629EB" w:rsidRPr="00215353" w:rsidRDefault="006629EB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использование подходящего программного обеспечения для получения требуемых результатов</w:t>
            </w:r>
          </w:p>
          <w:p w:rsidR="006629EB" w:rsidRPr="00215353" w:rsidRDefault="006629EB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правила ведения складского учета в информационной системе</w:t>
            </w:r>
          </w:p>
          <w:p w:rsidR="006629EB" w:rsidRPr="00215353" w:rsidRDefault="006629EB" w:rsidP="00215353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353">
              <w:rPr>
                <w:rFonts w:ascii="Times New Roman" w:hAnsi="Times New Roman"/>
                <w:bCs/>
                <w:sz w:val="24"/>
                <w:szCs w:val="24"/>
              </w:rPr>
              <w:t>основные складские процедуры в «1С-Логистика: Управление складом»</w:t>
            </w:r>
          </w:p>
        </w:tc>
        <w:tc>
          <w:tcPr>
            <w:tcW w:w="739" w:type="pct"/>
            <w:vAlign w:val="center"/>
          </w:tcPr>
          <w:p w:rsidR="005C6A23" w:rsidRPr="00215353" w:rsidRDefault="005C6A23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6A23" w:rsidRPr="00215353" w:rsidTr="00215353">
        <w:tc>
          <w:tcPr>
            <w:tcW w:w="181" w:type="pct"/>
            <w:vAlign w:val="center"/>
          </w:tcPr>
          <w:p w:rsidR="005C6A23" w:rsidRPr="00215353" w:rsidRDefault="005C6A23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5C6A23" w:rsidRPr="00215353" w:rsidRDefault="00CE2FDC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</w:t>
            </w:r>
            <w:r w:rsidR="005C6A23" w:rsidRPr="00215353">
              <w:rPr>
                <w:bCs/>
                <w:sz w:val="24"/>
                <w:szCs w:val="24"/>
              </w:rPr>
              <w:t>алист должен уметь:</w:t>
            </w:r>
          </w:p>
          <w:p w:rsidR="006629EB" w:rsidRPr="00215353" w:rsidRDefault="006629EB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уметь вести складскую документацию</w:t>
            </w:r>
          </w:p>
          <w:p w:rsidR="006629EB" w:rsidRPr="00215353" w:rsidRDefault="006629EB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устанавливать настройки и задавать топологию складского комплекса в «1С-Логистика: Управление складом»</w:t>
            </w:r>
          </w:p>
          <w:p w:rsidR="006629EB" w:rsidRPr="00215353" w:rsidRDefault="006629EB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работать со справочниками в «1С-Логистика: Управление складом»</w:t>
            </w:r>
          </w:p>
        </w:tc>
        <w:tc>
          <w:tcPr>
            <w:tcW w:w="739" w:type="pct"/>
            <w:vAlign w:val="center"/>
          </w:tcPr>
          <w:p w:rsidR="005C6A23" w:rsidRPr="00215353" w:rsidRDefault="005C6A23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E39D8" w:rsidRPr="00215353" w:rsidTr="00215353">
        <w:tc>
          <w:tcPr>
            <w:tcW w:w="181" w:type="pct"/>
            <w:shd w:val="clear" w:color="auto" w:fill="323E4F" w:themeFill="text2" w:themeFillShade="BF"/>
            <w:vAlign w:val="center"/>
          </w:tcPr>
          <w:p w:rsidR="00DE39D8" w:rsidRPr="00215353" w:rsidRDefault="00DE39D8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4080" w:type="pct"/>
            <w:shd w:val="clear" w:color="auto" w:fill="323E4F" w:themeFill="text2" w:themeFillShade="BF"/>
            <w:vAlign w:val="center"/>
          </w:tcPr>
          <w:p w:rsidR="00DE39D8" w:rsidRPr="00215353" w:rsidRDefault="00BA04BC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Зонирование и основы складирования</w:t>
            </w:r>
          </w:p>
        </w:tc>
        <w:tc>
          <w:tcPr>
            <w:tcW w:w="739" w:type="pct"/>
            <w:shd w:val="clear" w:color="auto" w:fill="323E4F" w:themeFill="text2" w:themeFillShade="BF"/>
            <w:vAlign w:val="center"/>
          </w:tcPr>
          <w:p w:rsidR="00DE39D8" w:rsidRPr="00215353" w:rsidRDefault="00092CF1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24</w:t>
            </w:r>
          </w:p>
        </w:tc>
      </w:tr>
      <w:tr w:rsidR="005C6A23" w:rsidRPr="00215353" w:rsidTr="00215353">
        <w:tc>
          <w:tcPr>
            <w:tcW w:w="181" w:type="pct"/>
            <w:vAlign w:val="center"/>
          </w:tcPr>
          <w:p w:rsidR="005C6A23" w:rsidRPr="00215353" w:rsidRDefault="005C6A23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5C6A23" w:rsidRPr="00215353" w:rsidRDefault="005C6A23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="0056259B" w:rsidRPr="00215353" w:rsidRDefault="0056259B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основы организации деятельности склада и управления им</w:t>
            </w:r>
            <w:r w:rsidR="00241E1C" w:rsidRPr="00215353">
              <w:rPr>
                <w:bCs/>
                <w:sz w:val="24"/>
                <w:szCs w:val="24"/>
              </w:rPr>
              <w:t>;</w:t>
            </w:r>
          </w:p>
          <w:p w:rsidR="0056259B" w:rsidRPr="00215353" w:rsidRDefault="0056259B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принципы зонирования склада и размещения товаров</w:t>
            </w:r>
          </w:p>
          <w:p w:rsidR="0056259B" w:rsidRPr="00215353" w:rsidRDefault="0056259B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методы управления запасами</w:t>
            </w:r>
          </w:p>
          <w:p w:rsidR="00CE2FDC" w:rsidRPr="00215353" w:rsidRDefault="00CE2FDC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правила приемки товаров по количеству и качеству</w:t>
            </w:r>
          </w:p>
          <w:p w:rsidR="00CE2FDC" w:rsidRPr="00215353" w:rsidRDefault="00DC6C67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правила маркировки, манипуляционные знаки и предупредительные надписи</w:t>
            </w:r>
            <w:r w:rsidR="00CE2FDC" w:rsidRPr="00215353">
              <w:rPr>
                <w:bCs/>
                <w:sz w:val="24"/>
                <w:szCs w:val="24"/>
              </w:rPr>
              <w:t xml:space="preserve"> </w:t>
            </w:r>
          </w:p>
          <w:p w:rsidR="00DC6C67" w:rsidRPr="00215353" w:rsidRDefault="00CE2FDC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lastRenderedPageBreak/>
              <w:t>правила формирования и структуру штрих-кодов</w:t>
            </w:r>
          </w:p>
        </w:tc>
        <w:tc>
          <w:tcPr>
            <w:tcW w:w="739" w:type="pct"/>
            <w:vAlign w:val="center"/>
          </w:tcPr>
          <w:p w:rsidR="005C6A23" w:rsidRPr="00215353" w:rsidRDefault="005C6A23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6A23" w:rsidRPr="00215353" w:rsidTr="00215353">
        <w:tc>
          <w:tcPr>
            <w:tcW w:w="181" w:type="pct"/>
            <w:vAlign w:val="center"/>
          </w:tcPr>
          <w:p w:rsidR="005C6A23" w:rsidRPr="00215353" w:rsidRDefault="005C6A23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DC6C67" w:rsidRPr="00215353" w:rsidRDefault="005C6A23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уметь:</w:t>
            </w:r>
          </w:p>
          <w:p w:rsidR="005C6A23" w:rsidRPr="00215353" w:rsidRDefault="00CE2FDC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организовывать приемку, размещение на хранение, отгрузку и упаковку груза</w:t>
            </w:r>
          </w:p>
          <w:p w:rsidR="005C6A23" w:rsidRPr="00215353" w:rsidRDefault="0056259B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оценивать рациональность структуры запасов</w:t>
            </w:r>
          </w:p>
          <w:p w:rsidR="00CE2FDC" w:rsidRPr="00215353" w:rsidRDefault="00CE2FDC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классифицировать грузы по различным признакам</w:t>
            </w:r>
          </w:p>
          <w:p w:rsidR="00F82AF6" w:rsidRPr="00215353" w:rsidRDefault="00F82AF6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определять оптимальный размер и структуру товарного запаса на складах;</w:t>
            </w:r>
          </w:p>
          <w:p w:rsidR="00F82AF6" w:rsidRPr="00215353" w:rsidRDefault="00F82AF6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планировать размещение запасов, потребность в складских мощностях</w:t>
            </w:r>
          </w:p>
        </w:tc>
        <w:tc>
          <w:tcPr>
            <w:tcW w:w="739" w:type="pct"/>
            <w:vAlign w:val="center"/>
          </w:tcPr>
          <w:p w:rsidR="005C6A23" w:rsidRPr="00215353" w:rsidRDefault="005C6A23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A04BC" w:rsidRPr="00215353" w:rsidTr="00215353">
        <w:tc>
          <w:tcPr>
            <w:tcW w:w="181" w:type="pct"/>
            <w:shd w:val="clear" w:color="auto" w:fill="323E4F" w:themeFill="text2" w:themeFillShade="BF"/>
            <w:vAlign w:val="center"/>
          </w:tcPr>
          <w:p w:rsidR="00BA04BC" w:rsidRPr="00215353" w:rsidRDefault="00BA04BC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080" w:type="pct"/>
            <w:shd w:val="clear" w:color="auto" w:fill="323E4F" w:themeFill="text2" w:themeFillShade="BF"/>
            <w:vAlign w:val="center"/>
          </w:tcPr>
          <w:p w:rsidR="00BA04BC" w:rsidRPr="00215353" w:rsidRDefault="00C67D4B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О</w:t>
            </w:r>
            <w:r w:rsidR="00606AAD" w:rsidRPr="00215353">
              <w:rPr>
                <w:b/>
                <w:bCs/>
                <w:color w:val="FFFFFF" w:themeColor="background1"/>
                <w:sz w:val="24"/>
                <w:szCs w:val="24"/>
              </w:rPr>
              <w:t>рганизация работы</w:t>
            </w:r>
            <w:r w:rsidR="00241E1C" w:rsidRPr="00215353">
              <w:rPr>
                <w:b/>
                <w:bCs/>
                <w:color w:val="FFFFFF" w:themeColor="background1"/>
                <w:sz w:val="24"/>
                <w:szCs w:val="24"/>
              </w:rPr>
              <w:t>, оптимизация расходов склада</w:t>
            </w:r>
          </w:p>
        </w:tc>
        <w:tc>
          <w:tcPr>
            <w:tcW w:w="739" w:type="pct"/>
            <w:shd w:val="clear" w:color="auto" w:fill="323E4F" w:themeFill="text2" w:themeFillShade="BF"/>
            <w:vAlign w:val="center"/>
          </w:tcPr>
          <w:p w:rsidR="00BA04BC" w:rsidRPr="00215353" w:rsidRDefault="00092CF1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14</w:t>
            </w:r>
          </w:p>
        </w:tc>
      </w:tr>
      <w:tr w:rsidR="00BA04BC" w:rsidRPr="00215353" w:rsidTr="00215353">
        <w:tc>
          <w:tcPr>
            <w:tcW w:w="181" w:type="pct"/>
            <w:shd w:val="clear" w:color="auto" w:fill="auto"/>
            <w:vAlign w:val="center"/>
          </w:tcPr>
          <w:p w:rsidR="00BA04BC" w:rsidRPr="00215353" w:rsidRDefault="00BA04BC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  <w:vAlign w:val="center"/>
          </w:tcPr>
          <w:p w:rsidR="00981CCE" w:rsidRPr="00215353" w:rsidRDefault="00981CCE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="00981CCE" w:rsidRPr="00215353" w:rsidRDefault="00981CCE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стандарты и законодательство, связанные с охраной труда и техникой безопасности;</w:t>
            </w:r>
          </w:p>
          <w:p w:rsidR="00241E1C" w:rsidRPr="00215353" w:rsidRDefault="00241E1C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 xml:space="preserve">структуру затрат на складирование; </w:t>
            </w:r>
          </w:p>
          <w:p w:rsidR="00241E1C" w:rsidRPr="00215353" w:rsidRDefault="00241E1C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направления оптимизации расходов системы складирования;</w:t>
            </w:r>
          </w:p>
          <w:p w:rsidR="00BA04BC" w:rsidRPr="00215353" w:rsidRDefault="00241E1C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показатели эффективности функционирования склада;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BA04BC" w:rsidRPr="00215353" w:rsidRDefault="00BA04BC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A04BC" w:rsidRPr="00215353" w:rsidTr="00215353">
        <w:tc>
          <w:tcPr>
            <w:tcW w:w="181" w:type="pct"/>
            <w:shd w:val="clear" w:color="auto" w:fill="auto"/>
            <w:vAlign w:val="center"/>
          </w:tcPr>
          <w:p w:rsidR="00BA04BC" w:rsidRPr="00215353" w:rsidRDefault="00BA04BC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auto"/>
            <w:vAlign w:val="center"/>
          </w:tcPr>
          <w:p w:rsidR="00BA04BC" w:rsidRPr="00215353" w:rsidRDefault="00BA04BC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уметь:</w:t>
            </w:r>
          </w:p>
          <w:p w:rsidR="00981CCE" w:rsidRPr="00215353" w:rsidRDefault="00981CCE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поддерживать чистоту на рабочем месте</w:t>
            </w:r>
            <w:r w:rsidR="00241E1C" w:rsidRPr="00215353">
              <w:rPr>
                <w:bCs/>
                <w:sz w:val="24"/>
                <w:szCs w:val="24"/>
              </w:rPr>
              <w:t>;</w:t>
            </w:r>
          </w:p>
          <w:p w:rsidR="00981CCE" w:rsidRPr="00215353" w:rsidRDefault="00981CCE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обеспечить безопасность труда</w:t>
            </w:r>
            <w:r w:rsidR="00241E1C" w:rsidRPr="00215353">
              <w:rPr>
                <w:bCs/>
                <w:sz w:val="24"/>
                <w:szCs w:val="24"/>
              </w:rPr>
              <w:t>;</w:t>
            </w:r>
          </w:p>
          <w:p w:rsidR="00981CCE" w:rsidRPr="00215353" w:rsidRDefault="00981CCE" w:rsidP="00215353">
            <w:pPr>
              <w:numPr>
                <w:ilvl w:val="0"/>
                <w:numId w:val="7"/>
              </w:numPr>
              <w:jc w:val="both"/>
              <w:rPr>
                <w:bCs/>
                <w:sz w:val="24"/>
                <w:szCs w:val="24"/>
              </w:rPr>
            </w:pPr>
            <w:r w:rsidRPr="00215353">
              <w:rPr>
                <w:rFonts w:eastAsia="Calibri"/>
                <w:bCs/>
                <w:sz w:val="24"/>
                <w:szCs w:val="24"/>
              </w:rPr>
              <w:t>организовывать рабочее место для максимально эффективной работы;</w:t>
            </w:r>
          </w:p>
          <w:p w:rsidR="00981CCE" w:rsidRPr="00215353" w:rsidRDefault="00981CCE" w:rsidP="00215353">
            <w:pPr>
              <w:numPr>
                <w:ilvl w:val="0"/>
                <w:numId w:val="7"/>
              </w:numPr>
              <w:contextualSpacing/>
              <w:jc w:val="both"/>
              <w:rPr>
                <w:color w:val="0D0D0D"/>
                <w:sz w:val="24"/>
                <w:szCs w:val="24"/>
                <w:lang w:bidi="en-US"/>
              </w:rPr>
            </w:pPr>
            <w:r w:rsidRPr="00215353">
              <w:rPr>
                <w:color w:val="0D0D0D"/>
                <w:sz w:val="24"/>
                <w:szCs w:val="24"/>
                <w:shd w:val="clear" w:color="auto" w:fill="FFFFFF"/>
              </w:rPr>
              <w:t>грамотно планировать свою работу, оценивать сроки, продумывать алгоритм действий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BA04BC" w:rsidRPr="00215353" w:rsidRDefault="00BA04BC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C6A23" w:rsidRPr="00215353" w:rsidTr="00215353">
        <w:tc>
          <w:tcPr>
            <w:tcW w:w="181" w:type="pct"/>
            <w:shd w:val="clear" w:color="auto" w:fill="323E4F" w:themeFill="text2" w:themeFillShade="BF"/>
            <w:vAlign w:val="center"/>
          </w:tcPr>
          <w:p w:rsidR="005C6A23" w:rsidRPr="00215353" w:rsidRDefault="006629EB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4080" w:type="pct"/>
            <w:shd w:val="clear" w:color="auto" w:fill="323E4F" w:themeFill="text2" w:themeFillShade="BF"/>
            <w:vAlign w:val="center"/>
          </w:tcPr>
          <w:p w:rsidR="005C6A23" w:rsidRPr="00215353" w:rsidRDefault="00A93B30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Управление непредвиденными обстоятельствами</w:t>
            </w:r>
          </w:p>
        </w:tc>
        <w:tc>
          <w:tcPr>
            <w:tcW w:w="739" w:type="pct"/>
            <w:shd w:val="clear" w:color="auto" w:fill="323E4F" w:themeFill="text2" w:themeFillShade="BF"/>
            <w:vAlign w:val="center"/>
          </w:tcPr>
          <w:p w:rsidR="005C6A23" w:rsidRPr="00215353" w:rsidRDefault="00EF60F4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F82AF6" w:rsidRPr="00215353">
              <w:rPr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5C6A23" w:rsidRPr="00215353" w:rsidTr="00215353">
        <w:tc>
          <w:tcPr>
            <w:tcW w:w="181" w:type="pct"/>
            <w:vAlign w:val="center"/>
          </w:tcPr>
          <w:p w:rsidR="005C6A23" w:rsidRPr="00215353" w:rsidRDefault="005C6A23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6D5D94" w:rsidRPr="00215353" w:rsidRDefault="005C6A23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="006D5D94" w:rsidRPr="00215353" w:rsidRDefault="00A93B30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принципы, правила и процедуры по обеспечению и контролю качества</w:t>
            </w:r>
          </w:p>
          <w:p w:rsidR="00A93B30" w:rsidRPr="00215353" w:rsidRDefault="00A93B30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стратегии и методы непрерывного улучшения качества</w:t>
            </w:r>
          </w:p>
          <w:p w:rsidR="00A93B30" w:rsidRPr="00215353" w:rsidRDefault="00A93B30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 xml:space="preserve">порядок действий в чрезвычайных обстоятельствах </w:t>
            </w:r>
          </w:p>
          <w:p w:rsidR="005C6A23" w:rsidRPr="00215353" w:rsidRDefault="00A93B30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риск, распределение издержек и дальнейшие последствия</w:t>
            </w:r>
          </w:p>
        </w:tc>
        <w:tc>
          <w:tcPr>
            <w:tcW w:w="739" w:type="pct"/>
            <w:vAlign w:val="center"/>
          </w:tcPr>
          <w:p w:rsidR="005C6A23" w:rsidRPr="00215353" w:rsidRDefault="005C6A23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6A23" w:rsidRPr="00215353" w:rsidTr="00215353">
        <w:tc>
          <w:tcPr>
            <w:tcW w:w="181" w:type="pct"/>
            <w:vAlign w:val="center"/>
          </w:tcPr>
          <w:p w:rsidR="005C6A23" w:rsidRPr="00215353" w:rsidRDefault="005C6A23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5C6A23" w:rsidRPr="00215353" w:rsidRDefault="005C6A23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уметь:</w:t>
            </w:r>
          </w:p>
          <w:p w:rsidR="006D5D94" w:rsidRPr="00215353" w:rsidRDefault="006D5D94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решать проблемы и адаптироваться к изменениям</w:t>
            </w:r>
            <w:r w:rsidR="0031637A" w:rsidRPr="00215353">
              <w:rPr>
                <w:bCs/>
                <w:sz w:val="24"/>
                <w:szCs w:val="24"/>
              </w:rPr>
              <w:t>;</w:t>
            </w:r>
          </w:p>
          <w:p w:rsidR="006D5D94" w:rsidRPr="00215353" w:rsidRDefault="006D5D94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справляться с многозадачностью</w:t>
            </w:r>
            <w:r w:rsidR="0031637A" w:rsidRPr="00215353">
              <w:rPr>
                <w:bCs/>
                <w:sz w:val="24"/>
                <w:szCs w:val="24"/>
              </w:rPr>
              <w:t>;</w:t>
            </w:r>
          </w:p>
          <w:p w:rsidR="0031637A" w:rsidRPr="00215353" w:rsidRDefault="0031637A" w:rsidP="00215353">
            <w:pPr>
              <w:pStyle w:val="SpBlue1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1535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работать в условиях изменяющихся условий, в том числе в стрессовых;</w:t>
            </w:r>
          </w:p>
          <w:p w:rsidR="00A93B30" w:rsidRPr="00215353" w:rsidRDefault="007D25F3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р</w:t>
            </w:r>
            <w:r w:rsidR="00A93B30" w:rsidRPr="00215353">
              <w:rPr>
                <w:bCs/>
                <w:sz w:val="24"/>
                <w:szCs w:val="24"/>
              </w:rPr>
              <w:t>еагировать соответствующим образом на нарушения, жалобы</w:t>
            </w:r>
            <w:r w:rsidR="006D5D94" w:rsidRPr="00215353">
              <w:rPr>
                <w:bCs/>
                <w:sz w:val="24"/>
                <w:szCs w:val="24"/>
              </w:rPr>
              <w:t>, чрезвычайные</w:t>
            </w:r>
            <w:r w:rsidRPr="00215353">
              <w:rPr>
                <w:bCs/>
                <w:sz w:val="24"/>
                <w:szCs w:val="24"/>
              </w:rPr>
              <w:t xml:space="preserve"> ситуации</w:t>
            </w:r>
            <w:r w:rsidR="006D5D94" w:rsidRPr="00215353">
              <w:rPr>
                <w:bCs/>
                <w:sz w:val="24"/>
                <w:szCs w:val="24"/>
              </w:rPr>
              <w:t xml:space="preserve"> </w:t>
            </w:r>
            <w:r w:rsidR="00A93B30" w:rsidRPr="00215353">
              <w:rPr>
                <w:bCs/>
                <w:sz w:val="24"/>
                <w:szCs w:val="24"/>
              </w:rPr>
              <w:t>и критические случаи</w:t>
            </w:r>
            <w:r w:rsidR="0031637A" w:rsidRPr="00215353">
              <w:rPr>
                <w:bCs/>
                <w:sz w:val="24"/>
                <w:szCs w:val="24"/>
              </w:rPr>
              <w:t>;</w:t>
            </w:r>
          </w:p>
          <w:p w:rsidR="005C6A23" w:rsidRPr="00215353" w:rsidRDefault="00A93B30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рассматривать чрезвычайные ситуации и критические случаи как основание для улучшения качества</w:t>
            </w:r>
            <w:r w:rsidR="0031637A" w:rsidRPr="00215353">
              <w:rPr>
                <w:bCs/>
                <w:sz w:val="24"/>
                <w:szCs w:val="24"/>
              </w:rPr>
              <w:t>;</w:t>
            </w:r>
          </w:p>
        </w:tc>
        <w:tc>
          <w:tcPr>
            <w:tcW w:w="739" w:type="pct"/>
            <w:vAlign w:val="center"/>
          </w:tcPr>
          <w:p w:rsidR="005C6A23" w:rsidRPr="00215353" w:rsidRDefault="005C6A23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F52BD" w:rsidRPr="00215353" w:rsidTr="00215353">
        <w:tc>
          <w:tcPr>
            <w:tcW w:w="181" w:type="pct"/>
            <w:shd w:val="clear" w:color="auto" w:fill="323E4F" w:themeFill="text2" w:themeFillShade="BF"/>
            <w:vAlign w:val="center"/>
          </w:tcPr>
          <w:p w:rsidR="004F52BD" w:rsidRPr="00215353" w:rsidRDefault="006629EB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4080" w:type="pct"/>
            <w:shd w:val="clear" w:color="auto" w:fill="323E4F" w:themeFill="text2" w:themeFillShade="BF"/>
            <w:vAlign w:val="center"/>
          </w:tcPr>
          <w:p w:rsidR="004F52BD" w:rsidRPr="00215353" w:rsidRDefault="004F52BD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Работа с оборудованием</w:t>
            </w:r>
            <w:r w:rsidR="0031637A" w:rsidRPr="00215353">
              <w:rPr>
                <w:b/>
                <w:bCs/>
                <w:color w:val="FFFFFF" w:themeColor="background1"/>
                <w:sz w:val="24"/>
                <w:szCs w:val="24"/>
              </w:rPr>
              <w:t xml:space="preserve"> склада</w:t>
            </w:r>
          </w:p>
        </w:tc>
        <w:tc>
          <w:tcPr>
            <w:tcW w:w="739" w:type="pct"/>
            <w:shd w:val="clear" w:color="auto" w:fill="323E4F" w:themeFill="text2" w:themeFillShade="BF"/>
            <w:vAlign w:val="center"/>
          </w:tcPr>
          <w:p w:rsidR="004F52BD" w:rsidRPr="00215353" w:rsidRDefault="00EF60F4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F82AF6" w:rsidRPr="00215353">
              <w:rPr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</w:tr>
      <w:tr w:rsidR="004F52BD" w:rsidRPr="00215353" w:rsidTr="00215353">
        <w:tc>
          <w:tcPr>
            <w:tcW w:w="181" w:type="pct"/>
            <w:vAlign w:val="center"/>
          </w:tcPr>
          <w:p w:rsidR="004F52BD" w:rsidRPr="00215353" w:rsidRDefault="004F52BD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4F52BD" w:rsidRPr="00215353" w:rsidRDefault="004F52BD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="004F52BD" w:rsidRPr="00215353" w:rsidRDefault="00A56D12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 xml:space="preserve">виды и </w:t>
            </w:r>
            <w:r w:rsidR="00106FEA" w:rsidRPr="00215353">
              <w:rPr>
                <w:bCs/>
                <w:sz w:val="24"/>
                <w:szCs w:val="24"/>
              </w:rPr>
              <w:t>характеристики технологического оборудования склада</w:t>
            </w:r>
            <w:r w:rsidR="00981CCE" w:rsidRPr="00215353">
              <w:rPr>
                <w:bCs/>
                <w:sz w:val="24"/>
                <w:szCs w:val="24"/>
              </w:rPr>
              <w:t>;</w:t>
            </w:r>
          </w:p>
          <w:p w:rsidR="004F52BD" w:rsidRPr="00215353" w:rsidRDefault="00106FEA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виды и характеристики подъемно-транспортного оборудования</w:t>
            </w:r>
            <w:r w:rsidR="004F52BD" w:rsidRPr="00215353">
              <w:rPr>
                <w:bCs/>
                <w:sz w:val="24"/>
                <w:szCs w:val="24"/>
              </w:rPr>
              <w:t xml:space="preserve"> </w:t>
            </w:r>
            <w:r w:rsidR="0031637A" w:rsidRPr="00215353">
              <w:rPr>
                <w:bCs/>
                <w:sz w:val="24"/>
                <w:szCs w:val="24"/>
              </w:rPr>
              <w:t>склада</w:t>
            </w:r>
            <w:r w:rsidR="00981CCE" w:rsidRPr="00215353">
              <w:rPr>
                <w:bCs/>
                <w:sz w:val="24"/>
                <w:szCs w:val="24"/>
              </w:rPr>
              <w:t>;</w:t>
            </w:r>
          </w:p>
          <w:p w:rsidR="00981CCE" w:rsidRPr="00215353" w:rsidRDefault="00106FEA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 xml:space="preserve">принципы выбора подъемно-транспортного оборудования </w:t>
            </w:r>
            <w:r w:rsidR="0031637A" w:rsidRPr="00215353">
              <w:rPr>
                <w:bCs/>
                <w:sz w:val="24"/>
                <w:szCs w:val="24"/>
              </w:rPr>
              <w:t>склада</w:t>
            </w:r>
            <w:r w:rsidR="00981CCE" w:rsidRPr="00215353">
              <w:rPr>
                <w:bCs/>
                <w:sz w:val="24"/>
                <w:szCs w:val="24"/>
              </w:rPr>
              <w:t>;</w:t>
            </w:r>
          </w:p>
          <w:p w:rsidR="00981CCE" w:rsidRPr="00215353" w:rsidRDefault="00981CCE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алгоритм расчета необходимого количества технологического оборудования склада;</w:t>
            </w:r>
          </w:p>
          <w:p w:rsidR="00981CCE" w:rsidRPr="00215353" w:rsidRDefault="00981CCE" w:rsidP="0021535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алгоритм расчета необходимого количества подъемно-</w:t>
            </w:r>
            <w:r w:rsidRPr="00215353">
              <w:rPr>
                <w:bCs/>
                <w:sz w:val="24"/>
                <w:szCs w:val="24"/>
              </w:rPr>
              <w:lastRenderedPageBreak/>
              <w:t>транспортного оборудования склада;</w:t>
            </w:r>
          </w:p>
        </w:tc>
        <w:tc>
          <w:tcPr>
            <w:tcW w:w="739" w:type="pct"/>
            <w:vAlign w:val="center"/>
          </w:tcPr>
          <w:p w:rsidR="004F52BD" w:rsidRPr="00215353" w:rsidRDefault="004F52BD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F52BD" w:rsidRPr="00215353" w:rsidTr="00215353">
        <w:tc>
          <w:tcPr>
            <w:tcW w:w="181" w:type="pct"/>
            <w:vAlign w:val="center"/>
          </w:tcPr>
          <w:p w:rsidR="004F52BD" w:rsidRPr="00215353" w:rsidRDefault="004F52BD" w:rsidP="002153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0" w:type="pct"/>
            <w:vAlign w:val="center"/>
          </w:tcPr>
          <w:p w:rsidR="004F52BD" w:rsidRPr="00215353" w:rsidRDefault="004F52BD" w:rsidP="00215353">
            <w:p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Специалист должен уметь:</w:t>
            </w:r>
          </w:p>
          <w:p w:rsidR="004F52BD" w:rsidRPr="00215353" w:rsidRDefault="00106FEA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осуществлять выбор</w:t>
            </w:r>
            <w:r w:rsidR="0031637A" w:rsidRPr="00215353">
              <w:rPr>
                <w:bCs/>
                <w:sz w:val="24"/>
                <w:szCs w:val="24"/>
              </w:rPr>
              <w:t xml:space="preserve"> оптимального </w:t>
            </w:r>
            <w:r w:rsidRPr="00215353">
              <w:rPr>
                <w:bCs/>
                <w:sz w:val="24"/>
                <w:szCs w:val="24"/>
              </w:rPr>
              <w:t>подъёмно-транспортного оборудования</w:t>
            </w:r>
            <w:r w:rsidR="004F52BD" w:rsidRPr="00215353">
              <w:rPr>
                <w:bCs/>
                <w:sz w:val="24"/>
                <w:szCs w:val="24"/>
              </w:rPr>
              <w:t xml:space="preserve"> </w:t>
            </w:r>
            <w:r w:rsidR="0031637A" w:rsidRPr="00215353">
              <w:rPr>
                <w:bCs/>
                <w:sz w:val="24"/>
                <w:szCs w:val="24"/>
              </w:rPr>
              <w:t>склада</w:t>
            </w:r>
          </w:p>
          <w:p w:rsidR="006629EB" w:rsidRPr="00215353" w:rsidRDefault="00911A99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 xml:space="preserve">осуществлять выбор </w:t>
            </w:r>
            <w:r w:rsidR="0031637A" w:rsidRPr="00215353">
              <w:rPr>
                <w:bCs/>
                <w:sz w:val="24"/>
                <w:szCs w:val="24"/>
              </w:rPr>
              <w:t xml:space="preserve">оптимального </w:t>
            </w:r>
            <w:r w:rsidRPr="00215353">
              <w:rPr>
                <w:bCs/>
                <w:sz w:val="24"/>
                <w:szCs w:val="24"/>
              </w:rPr>
              <w:t>технологического оборудования склада</w:t>
            </w:r>
          </w:p>
          <w:p w:rsidR="0031637A" w:rsidRPr="00215353" w:rsidRDefault="0031637A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определять необходимое количество подъемно-транспортного оборудования склада</w:t>
            </w:r>
          </w:p>
          <w:p w:rsidR="0031637A" w:rsidRPr="00215353" w:rsidRDefault="0031637A" w:rsidP="00215353">
            <w:pPr>
              <w:numPr>
                <w:ilvl w:val="0"/>
                <w:numId w:val="7"/>
              </w:numPr>
              <w:rPr>
                <w:bCs/>
                <w:sz w:val="24"/>
                <w:szCs w:val="24"/>
              </w:rPr>
            </w:pPr>
            <w:r w:rsidRPr="00215353">
              <w:rPr>
                <w:bCs/>
                <w:sz w:val="24"/>
                <w:szCs w:val="24"/>
              </w:rPr>
              <w:t>определять необходимое количество технологического оборудования склада</w:t>
            </w:r>
          </w:p>
        </w:tc>
        <w:tc>
          <w:tcPr>
            <w:tcW w:w="739" w:type="pct"/>
            <w:vAlign w:val="center"/>
          </w:tcPr>
          <w:p w:rsidR="004F52BD" w:rsidRPr="00215353" w:rsidRDefault="004F52BD" w:rsidP="0021535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37CEC" w:rsidRPr="00215353" w:rsidTr="00215353">
        <w:tc>
          <w:tcPr>
            <w:tcW w:w="181" w:type="pct"/>
            <w:shd w:val="clear" w:color="auto" w:fill="323E4F" w:themeFill="text2" w:themeFillShade="BF"/>
            <w:vAlign w:val="center"/>
          </w:tcPr>
          <w:p w:rsidR="00D37CEC" w:rsidRPr="00215353" w:rsidRDefault="00D37CEC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80" w:type="pct"/>
            <w:shd w:val="clear" w:color="auto" w:fill="323E4F" w:themeFill="text2" w:themeFillShade="BF"/>
            <w:vAlign w:val="center"/>
          </w:tcPr>
          <w:p w:rsidR="00D37CEC" w:rsidRPr="00215353" w:rsidRDefault="00D37CEC" w:rsidP="0021535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Всего</w:t>
            </w:r>
          </w:p>
        </w:tc>
        <w:tc>
          <w:tcPr>
            <w:tcW w:w="739" w:type="pct"/>
            <w:shd w:val="clear" w:color="auto" w:fill="323E4F" w:themeFill="text2" w:themeFillShade="BF"/>
            <w:vAlign w:val="center"/>
          </w:tcPr>
          <w:p w:rsidR="00D37CEC" w:rsidRPr="00215353" w:rsidRDefault="00D37CEC" w:rsidP="0021535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15353">
              <w:rPr>
                <w:b/>
                <w:bCs/>
                <w:color w:val="FFFFFF" w:themeColor="background1"/>
                <w:sz w:val="24"/>
                <w:szCs w:val="24"/>
              </w:rPr>
              <w:t>100</w:t>
            </w:r>
          </w:p>
        </w:tc>
      </w:tr>
    </w:tbl>
    <w:p w:rsidR="00DE39D8" w:rsidRPr="00215353" w:rsidRDefault="00DE39D8" w:rsidP="00215353">
      <w:pPr>
        <w:pStyle w:val="-1"/>
        <w:jc w:val="both"/>
        <w:rPr>
          <w:rFonts w:ascii="Times New Roman" w:hAnsi="Times New Roman"/>
          <w:sz w:val="34"/>
          <w:szCs w:val="34"/>
        </w:rPr>
      </w:pPr>
      <w:bookmarkStart w:id="7" w:name="_Toc489607684"/>
      <w:r w:rsidRPr="00215353">
        <w:rPr>
          <w:rFonts w:ascii="Times New Roman" w:hAnsi="Times New Roman"/>
          <w:sz w:val="34"/>
          <w:szCs w:val="34"/>
        </w:rPr>
        <w:t xml:space="preserve">3. </w:t>
      </w:r>
      <w:r w:rsidR="005C6A23" w:rsidRPr="00215353">
        <w:rPr>
          <w:rFonts w:ascii="Times New Roman" w:hAnsi="Times New Roman"/>
          <w:sz w:val="34"/>
          <w:szCs w:val="34"/>
        </w:rPr>
        <w:t xml:space="preserve">ОЦЕНОЧНАЯ </w:t>
      </w:r>
      <w:r w:rsidRPr="00215353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:rsidR="00DE39D8" w:rsidRPr="00215353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 w:rsidRPr="00215353">
        <w:rPr>
          <w:rFonts w:ascii="Times New Roman" w:hAnsi="Times New Roman"/>
          <w:szCs w:val="28"/>
        </w:rPr>
        <w:t xml:space="preserve">3.1. </w:t>
      </w:r>
      <w:r w:rsidR="00DE39D8" w:rsidRPr="00215353">
        <w:rPr>
          <w:rFonts w:ascii="Times New Roman" w:hAnsi="Times New Roman"/>
          <w:szCs w:val="28"/>
        </w:rPr>
        <w:t>ОСНОВНЫЕ ТРЕБОВАНИЯ</w:t>
      </w:r>
      <w:bookmarkEnd w:id="8"/>
      <w:r w:rsidR="00DE39D8" w:rsidRPr="00215353">
        <w:rPr>
          <w:rFonts w:ascii="Times New Roman" w:hAnsi="Times New Roman"/>
          <w:szCs w:val="28"/>
        </w:rPr>
        <w:t xml:space="preserve"> </w:t>
      </w:r>
    </w:p>
    <w:p w:rsidR="005C6A23" w:rsidRPr="00215353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215353">
        <w:rPr>
          <w:rFonts w:ascii="Times New Roman" w:hAnsi="Times New Roman" w:cs="Times New Roman"/>
          <w:sz w:val="28"/>
          <w:szCs w:val="28"/>
        </w:rPr>
        <w:t>W</w:t>
      </w:r>
      <w:r w:rsidR="00B40FFB" w:rsidRPr="00215353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5C6A23" w:rsidRPr="00215353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215353">
        <w:rPr>
          <w:rFonts w:ascii="Times New Roman" w:hAnsi="Times New Roman" w:cs="Times New Roman"/>
          <w:sz w:val="28"/>
          <w:szCs w:val="28"/>
        </w:rPr>
        <w:t>W</w:t>
      </w:r>
      <w:r w:rsidR="00B40FFB" w:rsidRPr="00215353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215353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215353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215353">
        <w:rPr>
          <w:rFonts w:ascii="Times New Roman" w:hAnsi="Times New Roman" w:cs="Times New Roman"/>
          <w:sz w:val="28"/>
          <w:szCs w:val="28"/>
        </w:rPr>
        <w:t>W</w:t>
      </w:r>
      <w:r w:rsidR="00B40FFB" w:rsidRPr="00215353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215353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215353">
        <w:rPr>
          <w:rFonts w:ascii="Times New Roman" w:hAnsi="Times New Roman" w:cs="Times New Roman"/>
          <w:sz w:val="28"/>
          <w:szCs w:val="28"/>
        </w:rPr>
        <w:t>ч</w:t>
      </w:r>
      <w:r w:rsidR="005C6A23" w:rsidRPr="00215353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215353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 w:rsidRPr="00215353">
        <w:rPr>
          <w:rFonts w:ascii="Times New Roman" w:hAnsi="Times New Roman" w:cs="Times New Roman"/>
          <w:sz w:val="28"/>
          <w:szCs w:val="28"/>
        </w:rPr>
        <w:t>соревнованиях</w:t>
      </w:r>
      <w:r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215353">
        <w:rPr>
          <w:rFonts w:ascii="Times New Roman" w:hAnsi="Times New Roman" w:cs="Times New Roman"/>
          <w:sz w:val="28"/>
          <w:szCs w:val="28"/>
        </w:rPr>
        <w:t>W</w:t>
      </w:r>
      <w:r w:rsidR="00B40FFB" w:rsidRPr="00215353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215353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215353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 w:rsidRPr="0021535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215353">
        <w:rPr>
          <w:rFonts w:ascii="Times New Roman" w:hAnsi="Times New Roman" w:cs="Times New Roman"/>
          <w:sz w:val="28"/>
          <w:szCs w:val="28"/>
        </w:rPr>
        <w:t>соответств</w:t>
      </w:r>
      <w:r w:rsidR="00127743" w:rsidRPr="00215353">
        <w:rPr>
          <w:rFonts w:ascii="Times New Roman" w:hAnsi="Times New Roman" w:cs="Times New Roman"/>
          <w:sz w:val="28"/>
          <w:szCs w:val="28"/>
        </w:rPr>
        <w:t>овать</w:t>
      </w:r>
      <w:r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127743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215353">
        <w:rPr>
          <w:rFonts w:ascii="Times New Roman" w:hAnsi="Times New Roman" w:cs="Times New Roman"/>
          <w:sz w:val="28"/>
          <w:szCs w:val="28"/>
        </w:rPr>
        <w:t>онная система ч</w:t>
      </w:r>
      <w:r w:rsidRPr="00215353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215353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 w:rsidRPr="00215353">
        <w:rPr>
          <w:rFonts w:ascii="Times New Roman" w:hAnsi="Times New Roman" w:cs="Times New Roman"/>
          <w:sz w:val="28"/>
          <w:szCs w:val="28"/>
        </w:rPr>
        <w:t>соревнований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lastRenderedPageBreak/>
        <w:t xml:space="preserve">Схема выставления оценки в </w:t>
      </w:r>
      <w:r w:rsidR="00EA0163" w:rsidRPr="00215353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215353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215353">
        <w:rPr>
          <w:rFonts w:ascii="Times New Roman" w:hAnsi="Times New Roman" w:cs="Times New Roman"/>
          <w:sz w:val="28"/>
          <w:szCs w:val="28"/>
        </w:rPr>
        <w:t>а</w:t>
      </w:r>
      <w:r w:rsidRPr="00215353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 w:rsidRPr="00215353">
        <w:rPr>
          <w:rFonts w:ascii="Times New Roman" w:hAnsi="Times New Roman" w:cs="Times New Roman"/>
          <w:sz w:val="28"/>
          <w:szCs w:val="28"/>
        </w:rPr>
        <w:t>К</w:t>
      </w:r>
      <w:r w:rsidRPr="00215353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215353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215353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215353">
        <w:rPr>
          <w:rFonts w:ascii="Times New Roman" w:hAnsi="Times New Roman" w:cs="Times New Roman"/>
          <w:sz w:val="28"/>
          <w:szCs w:val="28"/>
        </w:rPr>
        <w:t>К</w:t>
      </w:r>
      <w:r w:rsidRPr="00215353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215353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215353">
        <w:rPr>
          <w:rFonts w:ascii="Times New Roman" w:hAnsi="Times New Roman" w:cs="Times New Roman"/>
          <w:sz w:val="28"/>
          <w:szCs w:val="28"/>
        </w:rPr>
        <w:t>и</w:t>
      </w:r>
      <w:r w:rsidRPr="00215353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215353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215353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215353">
        <w:rPr>
          <w:rFonts w:ascii="Times New Roman" w:hAnsi="Times New Roman" w:cs="Times New Roman"/>
          <w:sz w:val="28"/>
          <w:szCs w:val="28"/>
        </w:rPr>
        <w:t>.</w:t>
      </w:r>
      <w:r w:rsidR="00DE39D8" w:rsidRPr="002153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9D8" w:rsidRPr="00215353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215353">
        <w:rPr>
          <w:rFonts w:ascii="Times New Roman" w:hAnsi="Times New Roman"/>
          <w:sz w:val="34"/>
          <w:szCs w:val="34"/>
        </w:rPr>
        <w:t>4. СХЕМА</w:t>
      </w:r>
      <w:r w:rsidR="00B40FFB" w:rsidRPr="00215353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9"/>
    </w:p>
    <w:p w:rsidR="00DE39D8" w:rsidRPr="00215353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r w:rsidRPr="00215353">
        <w:rPr>
          <w:rFonts w:ascii="Times New Roman" w:hAnsi="Times New Roman"/>
          <w:szCs w:val="28"/>
        </w:rPr>
        <w:t xml:space="preserve">4.1. </w:t>
      </w:r>
      <w:r w:rsidR="00B40FFB" w:rsidRPr="00215353">
        <w:rPr>
          <w:rFonts w:ascii="Times New Roman" w:hAnsi="Times New Roman"/>
          <w:szCs w:val="28"/>
        </w:rPr>
        <w:t>ОБЩИЕ УКАЗАНИЯ</w:t>
      </w:r>
      <w:bookmarkEnd w:id="10"/>
    </w:p>
    <w:p w:rsidR="00B40FFB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215353">
        <w:rPr>
          <w:rFonts w:ascii="Times New Roman" w:hAnsi="Times New Roman" w:cs="Times New Roman"/>
          <w:sz w:val="28"/>
          <w:szCs w:val="28"/>
        </w:rPr>
        <w:t>,</w:t>
      </w:r>
      <w:r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215353">
        <w:rPr>
          <w:rFonts w:ascii="Times New Roman" w:hAnsi="Times New Roman" w:cs="Times New Roman"/>
          <w:sz w:val="28"/>
          <w:szCs w:val="28"/>
        </w:rPr>
        <w:t>п</w:t>
      </w:r>
      <w:r w:rsidR="007D3601" w:rsidRPr="00215353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215353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215353">
        <w:rPr>
          <w:rFonts w:ascii="Times New Roman" w:hAnsi="Times New Roman" w:cs="Times New Roman"/>
          <w:sz w:val="28"/>
          <w:szCs w:val="28"/>
        </w:rPr>
        <w:t>ом оценки</w:t>
      </w:r>
      <w:r w:rsidRPr="00215353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215353">
        <w:rPr>
          <w:rFonts w:ascii="Times New Roman" w:hAnsi="Times New Roman" w:cs="Times New Roman"/>
          <w:sz w:val="28"/>
          <w:szCs w:val="28"/>
        </w:rPr>
        <w:t>у за</w:t>
      </w:r>
      <w:r w:rsidRPr="00215353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215353">
        <w:rPr>
          <w:rFonts w:ascii="Times New Roman" w:hAnsi="Times New Roman" w:cs="Times New Roman"/>
          <w:sz w:val="28"/>
          <w:szCs w:val="28"/>
        </w:rPr>
        <w:t>е</w:t>
      </w:r>
      <w:r w:rsidRPr="00215353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215353">
        <w:rPr>
          <w:rFonts w:ascii="Times New Roman" w:hAnsi="Times New Roman" w:cs="Times New Roman"/>
          <w:sz w:val="28"/>
          <w:szCs w:val="28"/>
        </w:rPr>
        <w:t>, а также п</w:t>
      </w:r>
      <w:r w:rsidRPr="00215353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215353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 w:rsidRPr="00215353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215353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215353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215353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215353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215353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B40FFB" w:rsidRPr="00215353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215353">
        <w:rPr>
          <w:rFonts w:ascii="Times New Roman" w:hAnsi="Times New Roman" w:cs="Times New Roman"/>
          <w:sz w:val="28"/>
          <w:szCs w:val="28"/>
        </w:rPr>
        <w:t>,</w:t>
      </w:r>
      <w:r w:rsidRPr="00215353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215353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 w:rsidRPr="00215353">
        <w:rPr>
          <w:rFonts w:ascii="Times New Roman" w:hAnsi="Times New Roman" w:cs="Times New Roman"/>
          <w:sz w:val="28"/>
          <w:szCs w:val="28"/>
        </w:rPr>
        <w:t>Схему</w:t>
      </w:r>
      <w:r w:rsidR="00BA2CF0" w:rsidRPr="00215353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215353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215353">
        <w:rPr>
          <w:rFonts w:ascii="Times New Roman" w:hAnsi="Times New Roman" w:cs="Times New Roman"/>
          <w:sz w:val="28"/>
          <w:szCs w:val="28"/>
        </w:rPr>
        <w:t>К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215353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215353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215353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215353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lastRenderedPageBreak/>
        <w:t>В разделе 2.1 указан максимально допустимый процент отклонения</w:t>
      </w:r>
      <w:r w:rsidR="00B40FFB" w:rsidRPr="00215353">
        <w:rPr>
          <w:rFonts w:ascii="Times New Roman" w:hAnsi="Times New Roman" w:cs="Times New Roman"/>
          <w:sz w:val="28"/>
          <w:szCs w:val="28"/>
        </w:rPr>
        <w:t xml:space="preserve">, </w:t>
      </w:r>
      <w:r w:rsidRPr="00215353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 w:rsidRPr="00215353">
        <w:rPr>
          <w:rFonts w:ascii="Times New Roman" w:hAnsi="Times New Roman" w:cs="Times New Roman"/>
          <w:sz w:val="28"/>
          <w:szCs w:val="28"/>
        </w:rPr>
        <w:t>К</w:t>
      </w:r>
      <w:r w:rsidRPr="00215353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215353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215353">
        <w:rPr>
          <w:rFonts w:ascii="Times New Roman" w:hAnsi="Times New Roman" w:cs="Times New Roman"/>
          <w:sz w:val="28"/>
          <w:szCs w:val="28"/>
        </w:rPr>
        <w:t>К</w:t>
      </w:r>
      <w:r w:rsidRPr="00215353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215353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215353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215353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215353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 w:rsidRPr="00215353">
        <w:rPr>
          <w:rFonts w:ascii="Times New Roman" w:hAnsi="Times New Roman" w:cs="Times New Roman"/>
          <w:sz w:val="28"/>
          <w:szCs w:val="28"/>
        </w:rPr>
        <w:t>К</w:t>
      </w:r>
      <w:r w:rsidRPr="00215353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215353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215353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215353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 w:rsidRPr="00215353">
        <w:rPr>
          <w:rFonts w:ascii="Times New Roman" w:hAnsi="Times New Roman" w:cs="Times New Roman"/>
          <w:sz w:val="28"/>
          <w:szCs w:val="28"/>
        </w:rPr>
        <w:t>М</w:t>
      </w:r>
      <w:r w:rsidRPr="00215353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215353">
        <w:rPr>
          <w:rFonts w:ascii="Times New Roman" w:hAnsi="Times New Roman" w:cs="Times New Roman"/>
          <w:sz w:val="28"/>
          <w:szCs w:val="28"/>
        </w:rPr>
        <w:t>и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B40FFB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215353">
        <w:rPr>
          <w:rFonts w:ascii="Times New Roman" w:hAnsi="Times New Roman" w:cs="Times New Roman"/>
          <w:sz w:val="28"/>
          <w:szCs w:val="28"/>
        </w:rPr>
        <w:t>, всем</w:t>
      </w:r>
      <w:r w:rsidRPr="00215353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215353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 w:rsidRPr="00215353">
        <w:rPr>
          <w:rFonts w:ascii="Times New Roman" w:hAnsi="Times New Roman" w:cs="Times New Roman"/>
          <w:sz w:val="28"/>
          <w:szCs w:val="28"/>
        </w:rPr>
        <w:t>С</w:t>
      </w:r>
      <w:r w:rsidR="003D1E51" w:rsidRPr="00215353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 w:rsidRPr="00215353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215353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 w:rsidRPr="00215353">
        <w:rPr>
          <w:rFonts w:ascii="Times New Roman" w:hAnsi="Times New Roman" w:cs="Times New Roman"/>
          <w:sz w:val="28"/>
          <w:szCs w:val="28"/>
        </w:rPr>
        <w:t>К</w:t>
      </w:r>
      <w:r w:rsidR="003D1E51" w:rsidRPr="00215353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215353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215353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215353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215353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215353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 w:rsidRPr="00215353">
        <w:rPr>
          <w:rFonts w:ascii="Times New Roman" w:hAnsi="Times New Roman" w:cs="Times New Roman"/>
          <w:sz w:val="28"/>
          <w:szCs w:val="28"/>
        </w:rPr>
        <w:t>соревнований</w:t>
      </w:r>
      <w:r w:rsidRPr="00215353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 w:rsidRPr="00215353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215353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215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215353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r w:rsidRPr="00215353">
        <w:rPr>
          <w:rFonts w:ascii="Times New Roman" w:hAnsi="Times New Roman"/>
          <w:szCs w:val="28"/>
        </w:rPr>
        <w:t xml:space="preserve">4.2. </w:t>
      </w:r>
      <w:r w:rsidR="00DE39D8" w:rsidRPr="00215353">
        <w:rPr>
          <w:rFonts w:ascii="Times New Roman" w:hAnsi="Times New Roman"/>
          <w:szCs w:val="28"/>
        </w:rPr>
        <w:t>КРИТЕРИИ ОЦЕНКИ</w:t>
      </w:r>
      <w:bookmarkEnd w:id="11"/>
    </w:p>
    <w:p w:rsidR="00B40FFB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215353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215353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215353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215353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 w:rsidRPr="0021535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B40FFB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215353">
        <w:rPr>
          <w:rFonts w:ascii="Times New Roman" w:hAnsi="Times New Roman" w:cs="Times New Roman"/>
          <w:sz w:val="28"/>
          <w:szCs w:val="28"/>
        </w:rPr>
        <w:t xml:space="preserve"> лиц</w:t>
      </w:r>
      <w:r w:rsidRPr="00215353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 w:rsidRPr="00215353">
        <w:rPr>
          <w:rFonts w:ascii="Times New Roman" w:hAnsi="Times New Roman" w:cs="Times New Roman"/>
          <w:sz w:val="28"/>
          <w:szCs w:val="28"/>
        </w:rPr>
        <w:t>К</w:t>
      </w:r>
      <w:r w:rsidRPr="00215353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lastRenderedPageBreak/>
        <w:t>Сводная ведомость оценок, генерируемая CIS, включает перечень критериев оценки.</w:t>
      </w:r>
    </w:p>
    <w:p w:rsidR="00DE39D8" w:rsidRPr="00215353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 w:rsidRPr="00215353">
        <w:rPr>
          <w:rFonts w:ascii="Times New Roman" w:hAnsi="Times New Roman" w:cs="Times New Roman"/>
          <w:sz w:val="28"/>
          <w:szCs w:val="28"/>
        </w:rPr>
        <w:t>CIS</w:t>
      </w:r>
      <w:r w:rsidRPr="00215353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215353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  <w:r w:rsidRPr="00215353">
        <w:rPr>
          <w:rFonts w:ascii="Times New Roman" w:hAnsi="Times New Roman"/>
          <w:szCs w:val="28"/>
        </w:rPr>
        <w:t xml:space="preserve">4.3. </w:t>
      </w:r>
      <w:r w:rsidR="00DE39D8" w:rsidRPr="00215353">
        <w:rPr>
          <w:rFonts w:ascii="Times New Roman" w:hAnsi="Times New Roman"/>
          <w:szCs w:val="28"/>
        </w:rPr>
        <w:t>СУБКРИТЕРИИ</w:t>
      </w:r>
      <w:bookmarkEnd w:id="12"/>
    </w:p>
    <w:p w:rsidR="00A91D4B" w:rsidRPr="00215353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 w:rsidRPr="00215353">
        <w:rPr>
          <w:rFonts w:ascii="Times New Roman" w:hAnsi="Times New Roman" w:cs="Times New Roman"/>
          <w:sz w:val="28"/>
          <w:szCs w:val="28"/>
        </w:rPr>
        <w:t>С</w:t>
      </w:r>
      <w:r w:rsidRPr="00215353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215353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:rsidR="00DE39D8" w:rsidRPr="00215353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  <w:r w:rsidR="00DE39D8" w:rsidRPr="00215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215353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  <w:r w:rsidRPr="00215353">
        <w:rPr>
          <w:rFonts w:ascii="Times New Roman" w:hAnsi="Times New Roman"/>
          <w:szCs w:val="28"/>
        </w:rPr>
        <w:t xml:space="preserve">4.4. </w:t>
      </w:r>
      <w:r w:rsidR="00DE39D8" w:rsidRPr="00215353">
        <w:rPr>
          <w:rFonts w:ascii="Times New Roman" w:hAnsi="Times New Roman"/>
          <w:szCs w:val="28"/>
        </w:rPr>
        <w:t>АСПЕКТЫ</w:t>
      </w:r>
      <w:bookmarkEnd w:id="13"/>
    </w:p>
    <w:p w:rsidR="00DE39D8" w:rsidRPr="00215353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15353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 w:rsidRPr="00215353">
        <w:rPr>
          <w:rFonts w:ascii="Times New Roman" w:hAnsi="Times New Roman"/>
          <w:sz w:val="28"/>
          <w:szCs w:val="28"/>
          <w:lang w:val="ru-RU"/>
        </w:rPr>
        <w:t>отметка</w:t>
      </w:r>
      <w:r w:rsidRPr="00215353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215353">
        <w:rPr>
          <w:rFonts w:ascii="Times New Roman" w:hAnsi="Times New Roman"/>
          <w:sz w:val="28"/>
          <w:szCs w:val="28"/>
          <w:lang w:val="ru-RU"/>
        </w:rPr>
        <w:t>.</w:t>
      </w:r>
    </w:p>
    <w:p w:rsidR="00215353" w:rsidRDefault="00AE6AB7" w:rsidP="00C67D4B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 w:rsidRPr="00215353">
        <w:rPr>
          <w:rFonts w:ascii="Times New Roman" w:hAnsi="Times New Roman"/>
          <w:sz w:val="28"/>
          <w:szCs w:val="28"/>
          <w:lang w:val="en-US"/>
        </w:rPr>
        <w:t>WSSS</w:t>
      </w:r>
      <w:r w:rsidRPr="00215353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 w:rsidRPr="00215353">
        <w:rPr>
          <w:rFonts w:ascii="Times New Roman" w:hAnsi="Times New Roman"/>
          <w:sz w:val="28"/>
          <w:szCs w:val="28"/>
          <w:lang w:val="ru-RU"/>
        </w:rPr>
        <w:t>:</w:t>
      </w:r>
      <w:r w:rsidR="00215353">
        <w:rPr>
          <w:rFonts w:ascii="Times New Roman" w:hAnsi="Times New Roman"/>
          <w:sz w:val="28"/>
          <w:szCs w:val="28"/>
          <w:lang w:val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317"/>
        <w:gridCol w:w="416"/>
        <w:gridCol w:w="416"/>
        <w:gridCol w:w="445"/>
        <w:gridCol w:w="416"/>
        <w:gridCol w:w="388"/>
        <w:gridCol w:w="447"/>
        <w:gridCol w:w="1529"/>
        <w:gridCol w:w="1914"/>
        <w:gridCol w:w="1285"/>
      </w:tblGrid>
      <w:tr w:rsidR="00215353" w:rsidRPr="00215353" w:rsidTr="00215353">
        <w:trPr>
          <w:trHeight w:val="1010"/>
        </w:trPr>
        <w:tc>
          <w:tcPr>
            <w:tcW w:w="2601" w:type="pct"/>
            <w:gridSpan w:val="8"/>
            <w:shd w:val="clear" w:color="5B9BD5" w:fill="5B9BD5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lastRenderedPageBreak/>
              <w:t>Критерий</w:t>
            </w:r>
          </w:p>
        </w:tc>
        <w:tc>
          <w:tcPr>
            <w:tcW w:w="776" w:type="pct"/>
            <w:vMerge w:val="restart"/>
            <w:shd w:val="clear" w:color="5B9BD5" w:fill="5B9BD5"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Итого баллов за раздел WSSS</w:t>
            </w:r>
          </w:p>
        </w:tc>
        <w:tc>
          <w:tcPr>
            <w:tcW w:w="971" w:type="pct"/>
            <w:vMerge w:val="restart"/>
            <w:shd w:val="clear" w:color="5B9BD5" w:fill="5B9BD5"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Баллы спецификации стандартов Worldskills на каждый раздел</w:t>
            </w:r>
          </w:p>
        </w:tc>
        <w:tc>
          <w:tcPr>
            <w:tcW w:w="652" w:type="pct"/>
            <w:vMerge w:val="restart"/>
            <w:shd w:val="clear" w:color="5B9BD5" w:fill="5B9BD5"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Величина отклонения</w:t>
            </w:r>
          </w:p>
        </w:tc>
      </w:tr>
      <w:tr w:rsidR="00215353" w:rsidRPr="00215353" w:rsidTr="00215353">
        <w:trPr>
          <w:trHeight w:val="315"/>
        </w:trPr>
        <w:tc>
          <w:tcPr>
            <w:tcW w:w="1158" w:type="pct"/>
            <w:vMerge w:val="restart"/>
            <w:shd w:val="clear" w:color="5B9BD5" w:fill="5B9BD5"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Разделы Спецификации стандарта WS (WSSS)</w:t>
            </w:r>
          </w:p>
        </w:tc>
        <w:tc>
          <w:tcPr>
            <w:tcW w:w="161" w:type="pct"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211" w:type="pct"/>
            <w:shd w:val="clear" w:color="323E4F" w:fill="323E4F"/>
            <w:noWrap/>
            <w:hideMark/>
          </w:tcPr>
          <w:p w:rsidR="00215353" w:rsidRPr="00215353" w:rsidRDefault="00215353" w:rsidP="00215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11" w:type="pct"/>
            <w:shd w:val="clear" w:color="323E4F" w:fill="323E4F"/>
            <w:noWrap/>
            <w:hideMark/>
          </w:tcPr>
          <w:p w:rsidR="00215353" w:rsidRPr="00215353" w:rsidRDefault="00215353" w:rsidP="00215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226" w:type="pct"/>
            <w:shd w:val="clear" w:color="323E4F" w:fill="323E4F"/>
            <w:noWrap/>
            <w:hideMark/>
          </w:tcPr>
          <w:p w:rsidR="00215353" w:rsidRPr="00215353" w:rsidRDefault="00215353" w:rsidP="00215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11" w:type="pct"/>
            <w:shd w:val="clear" w:color="323E4F" w:fill="323E4F"/>
            <w:noWrap/>
            <w:hideMark/>
          </w:tcPr>
          <w:p w:rsidR="00215353" w:rsidRPr="00215353" w:rsidRDefault="00215353" w:rsidP="00215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97" w:type="pct"/>
            <w:shd w:val="clear" w:color="323E4F" w:fill="323E4F"/>
            <w:noWrap/>
          </w:tcPr>
          <w:p w:rsidR="00215353" w:rsidRPr="00215353" w:rsidRDefault="00215353" w:rsidP="00215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27" w:type="pct"/>
            <w:shd w:val="clear" w:color="323E4F" w:fill="323E4F"/>
          </w:tcPr>
          <w:p w:rsidR="00215353" w:rsidRPr="00215353" w:rsidRDefault="00215353" w:rsidP="00215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776" w:type="pct"/>
            <w:vMerge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1" w:type="pct"/>
            <w:vMerge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pct"/>
            <w:vMerge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353" w:rsidRPr="00215353" w:rsidTr="00215353">
        <w:trPr>
          <w:trHeight w:val="310"/>
        </w:trPr>
        <w:tc>
          <w:tcPr>
            <w:tcW w:w="1158" w:type="pct"/>
            <w:vMerge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61" w:type="pct"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shd w:val="clear" w:color="auto" w:fill="auto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6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1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2" w:type="pct"/>
            <w:shd w:val="clear" w:color="F2F2F2" w:fill="F2F2F2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15353" w:rsidRPr="00215353" w:rsidTr="00215353">
        <w:trPr>
          <w:trHeight w:val="310"/>
        </w:trPr>
        <w:tc>
          <w:tcPr>
            <w:tcW w:w="1158" w:type="pct"/>
            <w:vMerge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61" w:type="pct"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shd w:val="clear" w:color="auto" w:fill="auto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6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971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652" w:type="pct"/>
            <w:shd w:val="clear" w:color="F2F2F2" w:fill="F2F2F2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15353" w:rsidRPr="00215353" w:rsidTr="00215353">
        <w:trPr>
          <w:trHeight w:val="310"/>
        </w:trPr>
        <w:tc>
          <w:tcPr>
            <w:tcW w:w="1158" w:type="pct"/>
            <w:vMerge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61" w:type="pct"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7" w:type="pct"/>
            <w:shd w:val="clear" w:color="auto" w:fill="auto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6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71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52" w:type="pct"/>
            <w:shd w:val="clear" w:color="F2F2F2" w:fill="F2F2F2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15353" w:rsidRPr="00215353" w:rsidTr="00215353">
        <w:trPr>
          <w:trHeight w:val="310"/>
        </w:trPr>
        <w:tc>
          <w:tcPr>
            <w:tcW w:w="1158" w:type="pct"/>
            <w:vMerge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61" w:type="pct"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shd w:val="clear" w:color="auto" w:fill="auto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6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71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2" w:type="pct"/>
            <w:shd w:val="clear" w:color="F2F2F2" w:fill="F2F2F2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15353" w:rsidRPr="00215353" w:rsidTr="00215353">
        <w:trPr>
          <w:trHeight w:val="310"/>
        </w:trPr>
        <w:tc>
          <w:tcPr>
            <w:tcW w:w="1158" w:type="pct"/>
            <w:vMerge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61" w:type="pct"/>
            <w:shd w:val="clear" w:color="323E4F" w:fill="323E4F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1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" w:type="pct"/>
            <w:shd w:val="clear" w:color="000000" w:fill="FFFFFF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shd w:val="clear" w:color="auto" w:fill="auto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6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1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2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15353" w:rsidRPr="00215353" w:rsidTr="00215353">
        <w:trPr>
          <w:trHeight w:val="315"/>
        </w:trPr>
        <w:tc>
          <w:tcPr>
            <w:tcW w:w="1158" w:type="pct"/>
            <w:vMerge/>
            <w:shd w:val="clear" w:color="5B9BD5" w:fill="5B9BD5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61" w:type="pct"/>
            <w:shd w:val="clear" w:color="323E4F" w:fill="323E4F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6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shd w:val="clear" w:color="auto" w:fill="auto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shd w:val="clear" w:color="auto" w:fill="auto"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71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2" w:type="pct"/>
            <w:shd w:val="clear" w:color="F2F2F2" w:fill="F2F2F2"/>
            <w:noWrap/>
            <w:vAlign w:val="center"/>
            <w:hideMark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15353" w:rsidRPr="00215353" w:rsidTr="00215353">
        <w:trPr>
          <w:trHeight w:val="315"/>
        </w:trPr>
        <w:tc>
          <w:tcPr>
            <w:tcW w:w="1319" w:type="pct"/>
            <w:gridSpan w:val="2"/>
            <w:shd w:val="clear" w:color="5B9BD5" w:fill="5B9BD5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Итого баллов за критерий</w:t>
            </w:r>
          </w:p>
        </w:tc>
        <w:tc>
          <w:tcPr>
            <w:tcW w:w="211" w:type="pct"/>
            <w:shd w:val="clear" w:color="F2F2F2" w:fill="F2F2F2"/>
            <w:noWrap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1" w:type="pct"/>
            <w:shd w:val="clear" w:color="F2F2F2" w:fill="F2F2F2"/>
            <w:noWrap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26" w:type="pct"/>
            <w:shd w:val="clear" w:color="F2F2F2" w:fill="F2F2F2"/>
            <w:noWrap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11" w:type="pct"/>
            <w:shd w:val="clear" w:color="F2F2F2" w:fill="F2F2F2"/>
            <w:noWrap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7" w:type="pct"/>
            <w:shd w:val="clear" w:color="F2F2F2" w:fill="F2F2F2"/>
            <w:noWrap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7" w:type="pct"/>
            <w:shd w:val="clear" w:color="F2F2F2" w:fill="F2F2F2"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6" w:type="pct"/>
            <w:shd w:val="clear" w:color="F2F2F2" w:fill="F2F2F2"/>
            <w:noWrap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71" w:type="pct"/>
            <w:shd w:val="clear" w:color="F2F2F2" w:fill="F2F2F2"/>
            <w:noWrap/>
          </w:tcPr>
          <w:p w:rsidR="00215353" w:rsidRPr="00215353" w:rsidRDefault="00215353" w:rsidP="00215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35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2" w:type="pct"/>
            <w:shd w:val="clear" w:color="F2F2F2" w:fill="F2F2F2"/>
            <w:noWrap/>
            <w:vAlign w:val="center"/>
          </w:tcPr>
          <w:p w:rsidR="00215353" w:rsidRPr="00215353" w:rsidRDefault="00215353" w:rsidP="00215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DE39D8" w:rsidRPr="00215353" w:rsidRDefault="00AA2B8A" w:rsidP="00215353">
      <w:pPr>
        <w:pStyle w:val="-2"/>
        <w:spacing w:after="0"/>
        <w:ind w:firstLine="709"/>
        <w:rPr>
          <w:rFonts w:ascii="Times New Roman" w:hAnsi="Times New Roman"/>
          <w:szCs w:val="28"/>
        </w:rPr>
      </w:pPr>
      <w:bookmarkStart w:id="14" w:name="_Toc489607691"/>
      <w:r w:rsidRPr="00215353">
        <w:rPr>
          <w:rFonts w:ascii="Times New Roman" w:hAnsi="Times New Roman"/>
          <w:szCs w:val="28"/>
        </w:rPr>
        <w:t xml:space="preserve">4.5. </w:t>
      </w:r>
      <w:r w:rsidR="00DE39D8" w:rsidRPr="00215353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:rsidR="00DE39D8" w:rsidRPr="00215353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215353" w:rsidRDefault="00DE39D8" w:rsidP="0042146A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215353" w:rsidRDefault="00DE39D8" w:rsidP="0042146A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215353" w:rsidRDefault="00DE39D8" w:rsidP="0042146A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215353" w:rsidRDefault="00DE39D8" w:rsidP="0042146A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215353" w:rsidRDefault="00DE39D8" w:rsidP="0042146A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215353" w:rsidRDefault="00DE39D8" w:rsidP="0042146A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215353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215353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215353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215353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215353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r w:rsidRPr="00215353">
        <w:rPr>
          <w:rFonts w:ascii="Times New Roman" w:hAnsi="Times New Roman"/>
          <w:szCs w:val="28"/>
        </w:rPr>
        <w:lastRenderedPageBreak/>
        <w:t>4.6.</w:t>
      </w:r>
      <w:r w:rsidR="00AA2B8A" w:rsidRPr="00215353">
        <w:rPr>
          <w:rFonts w:ascii="Times New Roman" w:hAnsi="Times New Roman"/>
          <w:szCs w:val="28"/>
        </w:rPr>
        <w:t xml:space="preserve"> </w:t>
      </w:r>
      <w:r w:rsidRPr="00215353">
        <w:rPr>
          <w:rFonts w:ascii="Times New Roman" w:hAnsi="Times New Roman"/>
          <w:szCs w:val="28"/>
        </w:rPr>
        <w:t>ИЗМЕРИМАЯ ОЦЕНКА</w:t>
      </w:r>
      <w:bookmarkEnd w:id="15"/>
    </w:p>
    <w:p w:rsidR="000D74AA" w:rsidRPr="00215353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215353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 w:rsidRPr="00215353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215353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215353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 w:rsidRPr="00215353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215353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215353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215353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3"/>
      <w:r w:rsidRPr="00215353">
        <w:rPr>
          <w:rFonts w:ascii="Times New Roman" w:hAnsi="Times New Roman"/>
          <w:szCs w:val="28"/>
        </w:rPr>
        <w:t xml:space="preserve">4.7. </w:t>
      </w:r>
      <w:r w:rsidR="00A57976" w:rsidRPr="00215353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:rsidR="00DE39D8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215353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215353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215353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215353">
        <w:rPr>
          <w:rFonts w:ascii="Times New Roman" w:hAnsi="Times New Roman" w:cs="Times New Roman"/>
          <w:sz w:val="28"/>
          <w:szCs w:val="28"/>
        </w:rPr>
        <w:t>хема</w:t>
      </w:r>
      <w:r w:rsidR="007A6888" w:rsidRPr="00215353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215353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0" w:type="auto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361"/>
        <w:gridCol w:w="5931"/>
        <w:gridCol w:w="1472"/>
        <w:gridCol w:w="1248"/>
        <w:gridCol w:w="718"/>
      </w:tblGrid>
      <w:tr w:rsidR="003354DA" w:rsidRPr="00215353" w:rsidTr="003354DA">
        <w:tc>
          <w:tcPr>
            <w:tcW w:w="0" w:type="auto"/>
            <w:gridSpan w:val="2"/>
            <w:vMerge w:val="restart"/>
            <w:shd w:val="clear" w:color="auto" w:fill="5B9BD5" w:themeFill="accent1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  <w:color w:val="FFFFFF" w:themeColor="background1"/>
              </w:rPr>
            </w:pPr>
            <w:bookmarkStart w:id="17" w:name="_Toc489607694"/>
            <w:r w:rsidRPr="00215353">
              <w:rPr>
                <w:b/>
                <w:color w:val="FFFFFF" w:themeColor="background1"/>
              </w:rPr>
              <w:t>Критерий</w:t>
            </w:r>
          </w:p>
        </w:tc>
        <w:tc>
          <w:tcPr>
            <w:tcW w:w="0" w:type="auto"/>
            <w:gridSpan w:val="3"/>
            <w:shd w:val="clear" w:color="auto" w:fill="5B9BD5" w:themeFill="accent1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  <w:color w:val="FFFFFF" w:themeColor="background1"/>
              </w:rPr>
            </w:pPr>
            <w:r w:rsidRPr="00215353">
              <w:rPr>
                <w:b/>
                <w:color w:val="FFFFFF" w:themeColor="background1"/>
              </w:rPr>
              <w:t>Баллы</w:t>
            </w:r>
          </w:p>
        </w:tc>
      </w:tr>
      <w:tr w:rsidR="003354DA" w:rsidRPr="00215353" w:rsidTr="003354DA">
        <w:tc>
          <w:tcPr>
            <w:tcW w:w="0" w:type="auto"/>
            <w:gridSpan w:val="2"/>
            <w:vMerge/>
            <w:shd w:val="clear" w:color="auto" w:fill="323E4F" w:themeFill="text2" w:themeFillShade="BF"/>
            <w:vAlign w:val="center"/>
          </w:tcPr>
          <w:p w:rsidR="003354DA" w:rsidRPr="00215353" w:rsidRDefault="003354DA" w:rsidP="00A132C3">
            <w:pPr>
              <w:jc w:val="both"/>
              <w:rPr>
                <w:b/>
              </w:rPr>
            </w:pP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Мнение судей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Измеримая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Всего</w:t>
            </w:r>
          </w:p>
        </w:tc>
      </w:tr>
      <w:tr w:rsidR="00F43011" w:rsidRPr="00215353" w:rsidTr="003354DA">
        <w:tc>
          <w:tcPr>
            <w:tcW w:w="0" w:type="auto"/>
            <w:shd w:val="clear" w:color="auto" w:fill="323E4F" w:themeFill="text2" w:themeFillShade="BF"/>
            <w:vAlign w:val="center"/>
          </w:tcPr>
          <w:p w:rsidR="00F43011" w:rsidRPr="00215353" w:rsidRDefault="00F43011" w:rsidP="00A132C3">
            <w:pPr>
              <w:jc w:val="both"/>
              <w:rPr>
                <w:b/>
                <w:lang w:val="en-US"/>
              </w:rPr>
            </w:pPr>
            <w:r w:rsidRPr="00215353">
              <w:rPr>
                <w:b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F43011">
            <w:pPr>
              <w:rPr>
                <w:b/>
                <w:color w:val="000000"/>
              </w:rPr>
            </w:pPr>
            <w:r w:rsidRPr="00215353">
              <w:rPr>
                <w:b/>
                <w:color w:val="000000"/>
              </w:rPr>
              <w:t>Встреча с клиентом</w:t>
            </w:r>
          </w:p>
        </w:tc>
        <w:tc>
          <w:tcPr>
            <w:tcW w:w="0" w:type="auto"/>
            <w:vAlign w:val="center"/>
          </w:tcPr>
          <w:p w:rsidR="00F43011" w:rsidRPr="00215353" w:rsidRDefault="003354DA" w:rsidP="003354D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</w:t>
            </w:r>
            <w:r w:rsidR="00E70458" w:rsidRPr="00215353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</w:t>
            </w:r>
            <w:r w:rsidR="00E70458" w:rsidRPr="00215353">
              <w:rPr>
                <w:b/>
              </w:rPr>
              <w:t>2</w:t>
            </w:r>
          </w:p>
        </w:tc>
      </w:tr>
      <w:tr w:rsidR="00F43011" w:rsidRPr="00215353" w:rsidTr="003354DA">
        <w:tc>
          <w:tcPr>
            <w:tcW w:w="0" w:type="auto"/>
            <w:shd w:val="clear" w:color="auto" w:fill="323E4F" w:themeFill="text2" w:themeFillShade="BF"/>
            <w:vAlign w:val="center"/>
          </w:tcPr>
          <w:p w:rsidR="00F43011" w:rsidRPr="00215353" w:rsidRDefault="00F43011" w:rsidP="00A132C3">
            <w:pPr>
              <w:jc w:val="both"/>
              <w:rPr>
                <w:b/>
                <w:lang w:val="en-US"/>
              </w:rPr>
            </w:pPr>
            <w:r w:rsidRPr="00215353">
              <w:rPr>
                <w:b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F43011">
            <w:pPr>
              <w:rPr>
                <w:b/>
              </w:rPr>
            </w:pPr>
            <w:r w:rsidRPr="00215353">
              <w:rPr>
                <w:b/>
              </w:rPr>
              <w:t>Организация складских операций</w:t>
            </w:r>
          </w:p>
        </w:tc>
        <w:tc>
          <w:tcPr>
            <w:tcW w:w="0" w:type="auto"/>
            <w:vAlign w:val="center"/>
          </w:tcPr>
          <w:p w:rsidR="00F43011" w:rsidRPr="00215353" w:rsidRDefault="003354DA" w:rsidP="003354D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2</w:t>
            </w:r>
            <w:r w:rsidR="00E70458" w:rsidRPr="00215353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2</w:t>
            </w:r>
            <w:r w:rsidR="00E70458" w:rsidRPr="00215353">
              <w:rPr>
                <w:b/>
              </w:rPr>
              <w:t>2</w:t>
            </w:r>
          </w:p>
        </w:tc>
      </w:tr>
      <w:tr w:rsidR="00F43011" w:rsidRPr="00215353" w:rsidTr="003354DA">
        <w:tc>
          <w:tcPr>
            <w:tcW w:w="0" w:type="auto"/>
            <w:shd w:val="clear" w:color="auto" w:fill="323E4F" w:themeFill="text2" w:themeFillShade="BF"/>
            <w:vAlign w:val="center"/>
          </w:tcPr>
          <w:p w:rsidR="00F43011" w:rsidRPr="00215353" w:rsidRDefault="00F43011" w:rsidP="00A132C3">
            <w:pPr>
              <w:jc w:val="both"/>
              <w:rPr>
                <w:b/>
                <w:lang w:val="en-US"/>
              </w:rPr>
            </w:pPr>
            <w:r w:rsidRPr="00215353">
              <w:rPr>
                <w:b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F43011">
            <w:pPr>
              <w:rPr>
                <w:b/>
                <w:color w:val="000000"/>
              </w:rPr>
            </w:pPr>
            <w:r w:rsidRPr="00215353">
              <w:rPr>
                <w:b/>
                <w:color w:val="000000"/>
              </w:rPr>
              <w:t>Обеспечение эффективного управления складской логистикой</w:t>
            </w:r>
          </w:p>
        </w:tc>
        <w:tc>
          <w:tcPr>
            <w:tcW w:w="0" w:type="auto"/>
            <w:vAlign w:val="center"/>
          </w:tcPr>
          <w:p w:rsidR="00F43011" w:rsidRPr="00215353" w:rsidRDefault="003354DA" w:rsidP="003354D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  <w:vAlign w:val="center"/>
          </w:tcPr>
          <w:p w:rsidR="00F43011" w:rsidRPr="00215353" w:rsidRDefault="004E10D5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32</w:t>
            </w:r>
          </w:p>
        </w:tc>
        <w:tc>
          <w:tcPr>
            <w:tcW w:w="0" w:type="auto"/>
            <w:vAlign w:val="center"/>
          </w:tcPr>
          <w:p w:rsidR="00F43011" w:rsidRPr="00215353" w:rsidRDefault="004E10D5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32</w:t>
            </w:r>
          </w:p>
        </w:tc>
      </w:tr>
      <w:tr w:rsidR="00F43011" w:rsidRPr="00215353" w:rsidTr="003354DA">
        <w:tc>
          <w:tcPr>
            <w:tcW w:w="0" w:type="auto"/>
            <w:shd w:val="clear" w:color="auto" w:fill="323E4F" w:themeFill="text2" w:themeFillShade="BF"/>
            <w:vAlign w:val="center"/>
          </w:tcPr>
          <w:p w:rsidR="00F43011" w:rsidRPr="00215353" w:rsidRDefault="00F43011" w:rsidP="00A132C3">
            <w:pPr>
              <w:jc w:val="both"/>
              <w:rPr>
                <w:b/>
                <w:lang w:val="en-US"/>
              </w:rPr>
            </w:pPr>
            <w:r w:rsidRPr="00215353">
              <w:rPr>
                <w:b/>
                <w:lang w:val="en-US"/>
              </w:rPr>
              <w:t>D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F43011">
            <w:pPr>
              <w:rPr>
                <w:b/>
                <w:color w:val="000000"/>
              </w:rPr>
            </w:pPr>
            <w:r w:rsidRPr="00215353">
              <w:rPr>
                <w:b/>
                <w:color w:val="000000"/>
              </w:rPr>
              <w:t>Организация процесса грузопереработки</w:t>
            </w:r>
          </w:p>
        </w:tc>
        <w:tc>
          <w:tcPr>
            <w:tcW w:w="0" w:type="auto"/>
            <w:vAlign w:val="center"/>
          </w:tcPr>
          <w:p w:rsidR="00F43011" w:rsidRPr="00215353" w:rsidRDefault="003354DA" w:rsidP="003354D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10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10</w:t>
            </w:r>
          </w:p>
        </w:tc>
      </w:tr>
      <w:tr w:rsidR="00F43011" w:rsidRPr="00215353" w:rsidTr="003354DA">
        <w:tc>
          <w:tcPr>
            <w:tcW w:w="0" w:type="auto"/>
            <w:shd w:val="clear" w:color="auto" w:fill="323E4F" w:themeFill="text2" w:themeFillShade="BF"/>
            <w:vAlign w:val="center"/>
          </w:tcPr>
          <w:p w:rsidR="00F43011" w:rsidRPr="00215353" w:rsidRDefault="00F43011" w:rsidP="00A132C3">
            <w:pPr>
              <w:jc w:val="both"/>
              <w:rPr>
                <w:b/>
                <w:lang w:val="en-US"/>
              </w:rPr>
            </w:pPr>
            <w:r w:rsidRPr="00215353">
              <w:rPr>
                <w:b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F43011">
            <w:pPr>
              <w:rPr>
                <w:b/>
                <w:color w:val="000000"/>
              </w:rPr>
            </w:pPr>
            <w:r w:rsidRPr="00215353">
              <w:rPr>
                <w:b/>
                <w:color w:val="000000"/>
              </w:rPr>
              <w:t>Организация внутрискладского учета</w:t>
            </w:r>
          </w:p>
        </w:tc>
        <w:tc>
          <w:tcPr>
            <w:tcW w:w="0" w:type="auto"/>
            <w:vAlign w:val="center"/>
          </w:tcPr>
          <w:p w:rsidR="00F43011" w:rsidRPr="00215353" w:rsidRDefault="003354DA" w:rsidP="003354D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  <w:vAlign w:val="center"/>
          </w:tcPr>
          <w:p w:rsidR="00F43011" w:rsidRPr="00215353" w:rsidRDefault="00E70458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F43011" w:rsidRPr="00215353" w:rsidRDefault="00E70458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8</w:t>
            </w:r>
          </w:p>
        </w:tc>
      </w:tr>
      <w:tr w:rsidR="00F43011" w:rsidRPr="00215353" w:rsidTr="003354DA">
        <w:tc>
          <w:tcPr>
            <w:tcW w:w="0" w:type="auto"/>
            <w:shd w:val="clear" w:color="auto" w:fill="323E4F" w:themeFill="text2" w:themeFillShade="BF"/>
            <w:vAlign w:val="center"/>
          </w:tcPr>
          <w:p w:rsidR="00F43011" w:rsidRPr="00215353" w:rsidRDefault="00F43011" w:rsidP="00A132C3">
            <w:pPr>
              <w:jc w:val="both"/>
              <w:rPr>
                <w:b/>
                <w:lang w:val="en-US"/>
              </w:rPr>
            </w:pPr>
            <w:r w:rsidRPr="00215353">
              <w:rPr>
                <w:b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:rsidR="00F43011" w:rsidRPr="00215353" w:rsidRDefault="00F43011" w:rsidP="00F43011">
            <w:pPr>
              <w:rPr>
                <w:b/>
                <w:color w:val="000000"/>
              </w:rPr>
            </w:pPr>
            <w:r w:rsidRPr="00215353">
              <w:rPr>
                <w:b/>
                <w:color w:val="000000"/>
              </w:rPr>
              <w:t>Работа со складским оборудованием</w:t>
            </w:r>
          </w:p>
        </w:tc>
        <w:tc>
          <w:tcPr>
            <w:tcW w:w="0" w:type="auto"/>
            <w:vAlign w:val="center"/>
          </w:tcPr>
          <w:p w:rsidR="00F43011" w:rsidRPr="00215353" w:rsidRDefault="003354DA" w:rsidP="003354D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  <w:vAlign w:val="center"/>
          </w:tcPr>
          <w:p w:rsidR="00F43011" w:rsidRPr="00215353" w:rsidRDefault="004E10D5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16</w:t>
            </w:r>
          </w:p>
        </w:tc>
        <w:tc>
          <w:tcPr>
            <w:tcW w:w="0" w:type="auto"/>
            <w:vAlign w:val="center"/>
          </w:tcPr>
          <w:p w:rsidR="00F43011" w:rsidRPr="00215353" w:rsidRDefault="004E10D5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16</w:t>
            </w:r>
          </w:p>
        </w:tc>
      </w:tr>
      <w:tr w:rsidR="003354DA" w:rsidRPr="00215353" w:rsidTr="003354DA">
        <w:tc>
          <w:tcPr>
            <w:tcW w:w="0" w:type="auto"/>
            <w:gridSpan w:val="2"/>
            <w:shd w:val="clear" w:color="auto" w:fill="323E4F" w:themeFill="text2" w:themeFillShade="BF"/>
            <w:vAlign w:val="center"/>
          </w:tcPr>
          <w:p w:rsidR="003354DA" w:rsidRPr="00215353" w:rsidRDefault="003354DA" w:rsidP="00A132C3">
            <w:pPr>
              <w:jc w:val="both"/>
              <w:rPr>
                <w:b/>
              </w:rPr>
            </w:pPr>
            <w:r w:rsidRPr="00215353">
              <w:rPr>
                <w:b/>
              </w:rPr>
              <w:t>Всего</w:t>
            </w:r>
          </w:p>
        </w:tc>
        <w:tc>
          <w:tcPr>
            <w:tcW w:w="0" w:type="auto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0</w:t>
            </w:r>
          </w:p>
        </w:tc>
        <w:tc>
          <w:tcPr>
            <w:tcW w:w="0" w:type="auto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100</w:t>
            </w:r>
          </w:p>
        </w:tc>
        <w:tc>
          <w:tcPr>
            <w:tcW w:w="0" w:type="auto"/>
            <w:vAlign w:val="center"/>
          </w:tcPr>
          <w:p w:rsidR="003354DA" w:rsidRPr="00215353" w:rsidRDefault="003354DA" w:rsidP="003354DA">
            <w:pPr>
              <w:jc w:val="center"/>
              <w:rPr>
                <w:b/>
              </w:rPr>
            </w:pPr>
            <w:r w:rsidRPr="00215353">
              <w:rPr>
                <w:b/>
              </w:rPr>
              <w:t>100</w:t>
            </w:r>
          </w:p>
        </w:tc>
      </w:tr>
    </w:tbl>
    <w:p w:rsidR="00DE39D8" w:rsidRPr="00215353" w:rsidRDefault="00AA2B8A" w:rsidP="003354DA">
      <w:pPr>
        <w:pStyle w:val="-2"/>
        <w:spacing w:after="0"/>
        <w:ind w:firstLine="709"/>
        <w:rPr>
          <w:rFonts w:ascii="Times New Roman" w:hAnsi="Times New Roman"/>
          <w:szCs w:val="28"/>
        </w:rPr>
      </w:pPr>
      <w:r w:rsidRPr="00215353">
        <w:rPr>
          <w:rFonts w:ascii="Times New Roman" w:hAnsi="Times New Roman"/>
          <w:szCs w:val="28"/>
        </w:rPr>
        <w:t xml:space="preserve">4.8. </w:t>
      </w:r>
      <w:r w:rsidR="007A6888" w:rsidRPr="00215353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:rsidR="00DE39D8" w:rsidRPr="00215353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215353">
        <w:rPr>
          <w:rFonts w:ascii="Times New Roman" w:hAnsi="Times New Roman" w:cs="Times New Roman"/>
          <w:sz w:val="28"/>
          <w:szCs w:val="28"/>
        </w:rPr>
        <w:t>К</w:t>
      </w:r>
      <w:r w:rsidRPr="00215353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215353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21535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99"/>
        <w:gridCol w:w="2466"/>
        <w:gridCol w:w="4652"/>
        <w:gridCol w:w="1438"/>
      </w:tblGrid>
      <w:tr w:rsidR="0072304E" w:rsidRPr="003354DA" w:rsidTr="003354DA"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Критерии (модули)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Методика проверки</w:t>
            </w:r>
          </w:p>
        </w:tc>
      </w:tr>
      <w:tr w:rsidR="0072304E" w:rsidRPr="003354DA" w:rsidTr="003354DA"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color w:val="000000"/>
                <w:sz w:val="24"/>
                <w:szCs w:val="24"/>
              </w:rPr>
              <w:t>Встреча с клиентом</w:t>
            </w:r>
          </w:p>
        </w:tc>
        <w:tc>
          <w:tcPr>
            <w:tcW w:w="0" w:type="auto"/>
            <w:vAlign w:val="center"/>
          </w:tcPr>
          <w:p w:rsidR="00F652B3" w:rsidRPr="003354DA" w:rsidRDefault="0072304E" w:rsidP="0072304E">
            <w:pPr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Построение процесса эффективной коммуникации, которая необходима в ходе встреч и телефонных переговоров с клиентами, поставщиками, транспортными и экспедиторскими компаниями.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Измеримая</w:t>
            </w:r>
          </w:p>
        </w:tc>
      </w:tr>
      <w:tr w:rsidR="0072304E" w:rsidRPr="003354DA" w:rsidTr="003354DA"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Организация складских операций</w:t>
            </w:r>
          </w:p>
        </w:tc>
        <w:tc>
          <w:tcPr>
            <w:tcW w:w="0" w:type="auto"/>
            <w:vAlign w:val="center"/>
          </w:tcPr>
          <w:p w:rsidR="00F652B3" w:rsidRPr="003354DA" w:rsidRDefault="0072304E" w:rsidP="007230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Организация приемки груза, решение возникшей проблемной ситуации, заполнение документов.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Измеримая</w:t>
            </w:r>
          </w:p>
        </w:tc>
      </w:tr>
      <w:tr w:rsidR="0072304E" w:rsidRPr="003354DA" w:rsidTr="003354DA"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color w:val="000000"/>
                <w:sz w:val="24"/>
                <w:szCs w:val="24"/>
              </w:rPr>
              <w:t>Обеспечение эффективного управления складской логистикой</w:t>
            </w:r>
          </w:p>
        </w:tc>
        <w:tc>
          <w:tcPr>
            <w:tcW w:w="0" w:type="auto"/>
            <w:vAlign w:val="center"/>
          </w:tcPr>
          <w:p w:rsidR="00F652B3" w:rsidRPr="003354DA" w:rsidRDefault="00D7039E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3354DA">
              <w:rPr>
                <w:sz w:val="24"/>
                <w:szCs w:val="24"/>
              </w:rPr>
              <w:t xml:space="preserve">Разработка различных вариантов построения системы снабжения склада, планирование размещения запасов, в том числе потребности в складских мощностях, определение оптимального размера и структуры товарного запаса на </w:t>
            </w:r>
            <w:r w:rsidRPr="003354DA">
              <w:rPr>
                <w:sz w:val="24"/>
                <w:szCs w:val="24"/>
              </w:rPr>
              <w:lastRenderedPageBreak/>
              <w:t xml:space="preserve">складах, оценка рациональности структуры запасов. Оформление результатов в </w:t>
            </w:r>
            <w:r w:rsidRPr="003354DA">
              <w:rPr>
                <w:sz w:val="24"/>
                <w:szCs w:val="24"/>
                <w:lang w:val="en-US"/>
              </w:rPr>
              <w:t>Power Point.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lastRenderedPageBreak/>
              <w:t>Измеримая</w:t>
            </w:r>
          </w:p>
        </w:tc>
      </w:tr>
      <w:tr w:rsidR="0072304E" w:rsidRPr="003354DA" w:rsidTr="003354DA"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color w:val="000000"/>
                <w:sz w:val="24"/>
                <w:szCs w:val="24"/>
              </w:rPr>
              <w:t>Организация процесса грузопереработки</w:t>
            </w:r>
          </w:p>
        </w:tc>
        <w:tc>
          <w:tcPr>
            <w:tcW w:w="0" w:type="auto"/>
            <w:vAlign w:val="center"/>
          </w:tcPr>
          <w:p w:rsidR="00F652B3" w:rsidRPr="003354DA" w:rsidRDefault="00D7039E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Работа с конфигурацией 1С-Логистика: У</w:t>
            </w:r>
            <w:r w:rsidR="0090215A">
              <w:rPr>
                <w:sz w:val="24"/>
                <w:szCs w:val="24"/>
              </w:rPr>
              <w:t xml:space="preserve">правление складом </w:t>
            </w:r>
            <w:r w:rsidRPr="003354DA">
              <w:rPr>
                <w:sz w:val="24"/>
                <w:szCs w:val="24"/>
              </w:rPr>
              <w:t>на платформе 1С-Предприятие, в частности работа со справочниками Контрагенты и Номенклатура, а также осуществление операций по приемке, контролю, размещению, отбору и отгрузке товара со склада.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Измеримая</w:t>
            </w:r>
          </w:p>
        </w:tc>
      </w:tr>
      <w:tr w:rsidR="00F652B3" w:rsidRPr="003354DA" w:rsidTr="003354DA"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3354DA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354DA">
              <w:rPr>
                <w:color w:val="000000"/>
                <w:sz w:val="24"/>
                <w:szCs w:val="24"/>
              </w:rPr>
              <w:t>Организация внутрискладского учета</w:t>
            </w:r>
          </w:p>
        </w:tc>
        <w:tc>
          <w:tcPr>
            <w:tcW w:w="0" w:type="auto"/>
            <w:vAlign w:val="center"/>
          </w:tcPr>
          <w:p w:rsidR="00F652B3" w:rsidRPr="003354DA" w:rsidRDefault="00D7039E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Разработка системы штрихового кодирования запасов на складе на основе предложенной номенклатуры товаров, информации о поставщиках, условиях хранения.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Измеримая</w:t>
            </w:r>
          </w:p>
        </w:tc>
      </w:tr>
      <w:tr w:rsidR="00F652B3" w:rsidRPr="003354DA" w:rsidTr="003354DA"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3354DA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354DA">
              <w:rPr>
                <w:color w:val="000000"/>
                <w:sz w:val="24"/>
                <w:szCs w:val="24"/>
              </w:rPr>
              <w:t>Работа со складским оборудованием</w:t>
            </w:r>
          </w:p>
        </w:tc>
        <w:tc>
          <w:tcPr>
            <w:tcW w:w="0" w:type="auto"/>
            <w:vAlign w:val="center"/>
          </w:tcPr>
          <w:p w:rsidR="00F652B3" w:rsidRPr="003354DA" w:rsidRDefault="00D7039E" w:rsidP="00BA04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Выбор необходимого подъемно-транспортного оборудования в зависимости от типа склада, ассортимента хранимых товаров, типа используемого технологического оборудования и определение его количества.</w:t>
            </w:r>
          </w:p>
        </w:tc>
        <w:tc>
          <w:tcPr>
            <w:tcW w:w="0" w:type="auto"/>
            <w:vAlign w:val="center"/>
          </w:tcPr>
          <w:p w:rsidR="00F652B3" w:rsidRPr="003354DA" w:rsidRDefault="00F652B3" w:rsidP="00BA0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3354DA">
              <w:rPr>
                <w:sz w:val="24"/>
                <w:szCs w:val="24"/>
              </w:rPr>
              <w:t>Измеримая</w:t>
            </w:r>
          </w:p>
        </w:tc>
      </w:tr>
    </w:tbl>
    <w:p w:rsidR="00DE39D8" w:rsidRPr="00215353" w:rsidRDefault="00AA2B8A" w:rsidP="003354DA">
      <w:pPr>
        <w:pStyle w:val="-2"/>
        <w:spacing w:after="0"/>
        <w:ind w:firstLine="709"/>
        <w:jc w:val="both"/>
        <w:rPr>
          <w:rFonts w:ascii="Times New Roman" w:hAnsi="Times New Roman"/>
          <w:szCs w:val="28"/>
        </w:rPr>
      </w:pPr>
      <w:bookmarkStart w:id="18" w:name="_Toc489607695"/>
      <w:r w:rsidRPr="00215353">
        <w:rPr>
          <w:rFonts w:ascii="Times New Roman" w:hAnsi="Times New Roman"/>
          <w:szCs w:val="28"/>
        </w:rPr>
        <w:t xml:space="preserve">4.9. </w:t>
      </w:r>
      <w:r w:rsidR="00DE39D8" w:rsidRPr="00215353">
        <w:rPr>
          <w:rFonts w:ascii="Times New Roman" w:hAnsi="Times New Roman"/>
          <w:szCs w:val="28"/>
        </w:rPr>
        <w:t>РЕГЛАМЕНТ ОЦЕНКИ</w:t>
      </w:r>
      <w:bookmarkEnd w:id="18"/>
    </w:p>
    <w:p w:rsidR="00DE39D8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 w:rsidRPr="00215353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215353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56555F" w:rsidRPr="00215353" w:rsidRDefault="0056555F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Может быть использована как оценка по измеримым параметрам, так и судейская оценка.</w:t>
      </w:r>
    </w:p>
    <w:p w:rsidR="00FC3A9C" w:rsidRPr="00215353" w:rsidRDefault="00FC3A9C" w:rsidP="00FC3A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Измерение будет использоваться в тех случаях, когда выполнение задания может быть измерено путем проставления «да/нет» либо путем использования числовой шкалы для измеряемых позиций.</w:t>
      </w:r>
    </w:p>
    <w:p w:rsidR="00A57976" w:rsidRPr="00215353" w:rsidRDefault="00FC3A9C" w:rsidP="00132C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Судейская оценка будет использоваться для оценки качества. В таком случае данная оценка будет специально сравниваться с отраслевыми ожиданиями, установленными непосредственно либо такими доверенными лицами, как, например, заказчики.</w:t>
      </w:r>
    </w:p>
    <w:p w:rsidR="00DE39D8" w:rsidRPr="00215353" w:rsidRDefault="00DE39D8" w:rsidP="00DE39D8">
      <w:pPr>
        <w:pStyle w:val="-1"/>
        <w:rPr>
          <w:rFonts w:ascii="Times New Roman" w:hAnsi="Times New Roman"/>
          <w:color w:val="auto"/>
          <w:sz w:val="34"/>
          <w:szCs w:val="34"/>
        </w:rPr>
      </w:pPr>
      <w:bookmarkStart w:id="19" w:name="_Toc489607696"/>
      <w:r w:rsidRPr="00215353">
        <w:rPr>
          <w:rFonts w:ascii="Times New Roman" w:hAnsi="Times New Roman"/>
          <w:color w:val="auto"/>
          <w:sz w:val="34"/>
          <w:szCs w:val="34"/>
        </w:rPr>
        <w:lastRenderedPageBreak/>
        <w:t>5. КОНКУРСНОЕ ЗАДАНИЕ</w:t>
      </w:r>
      <w:bookmarkEnd w:id="19"/>
    </w:p>
    <w:p w:rsidR="00DE39D8" w:rsidRPr="00215353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7"/>
      <w:r w:rsidRPr="00215353">
        <w:rPr>
          <w:rFonts w:ascii="Times New Roman" w:hAnsi="Times New Roman"/>
          <w:szCs w:val="28"/>
        </w:rPr>
        <w:t xml:space="preserve">5.1. </w:t>
      </w:r>
      <w:r w:rsidR="00A57976" w:rsidRPr="00215353">
        <w:rPr>
          <w:rFonts w:ascii="Times New Roman" w:hAnsi="Times New Roman"/>
          <w:szCs w:val="28"/>
        </w:rPr>
        <w:t>ОСНОВНЫЕ ТРЕБОВАНИЯ</w:t>
      </w:r>
      <w:bookmarkEnd w:id="20"/>
    </w:p>
    <w:p w:rsidR="007B2222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215353">
        <w:rPr>
          <w:rFonts w:ascii="Times New Roman" w:hAnsi="Times New Roman" w:cs="Times New Roman"/>
          <w:sz w:val="28"/>
          <w:szCs w:val="28"/>
        </w:rPr>
        <w:t xml:space="preserve">2, </w:t>
      </w:r>
      <w:r w:rsidRPr="00215353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FC3A9C" w:rsidRPr="00215353" w:rsidRDefault="00FC3A9C" w:rsidP="00FC3A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Независимо от того, окажется ли Конкурсное задание цельным испытанием или набором обособленных или связанных модулей, оно обеспечит оценку компетенции по каждому разделу Спецификации стандартов WorldSkills (WSSS).</w:t>
      </w:r>
    </w:p>
    <w:p w:rsidR="007B2222" w:rsidRPr="00215353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Pr="00215353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FC3A9C" w:rsidRPr="00215353">
        <w:rPr>
          <w:rFonts w:ascii="Times New Roman" w:hAnsi="Times New Roman" w:cs="Times New Roman"/>
          <w:sz w:val="28"/>
          <w:szCs w:val="28"/>
        </w:rPr>
        <w:t>16</w:t>
      </w:r>
      <w:r w:rsidRPr="00215353">
        <w:rPr>
          <w:rFonts w:ascii="Times New Roman" w:hAnsi="Times New Roman" w:cs="Times New Roman"/>
          <w:sz w:val="28"/>
          <w:szCs w:val="28"/>
        </w:rPr>
        <w:t xml:space="preserve"> до </w:t>
      </w:r>
      <w:r w:rsidR="00FC3A9C" w:rsidRPr="00215353">
        <w:rPr>
          <w:rFonts w:ascii="Times New Roman" w:hAnsi="Times New Roman" w:cs="Times New Roman"/>
          <w:sz w:val="28"/>
          <w:szCs w:val="28"/>
        </w:rPr>
        <w:t>22</w:t>
      </w:r>
      <w:r w:rsidRPr="00215353">
        <w:rPr>
          <w:rFonts w:ascii="Times New Roman" w:hAnsi="Times New Roman" w:cs="Times New Roman"/>
          <w:sz w:val="28"/>
          <w:szCs w:val="28"/>
        </w:rPr>
        <w:t xml:space="preserve"> лет.</w:t>
      </w:r>
      <w:r w:rsidRPr="00215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21535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21535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15353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21535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21535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15353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215353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215353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8"/>
      <w:r w:rsidRPr="00215353">
        <w:rPr>
          <w:rFonts w:ascii="Times New Roman" w:hAnsi="Times New Roman"/>
          <w:szCs w:val="28"/>
        </w:rPr>
        <w:t xml:space="preserve">5.2. </w:t>
      </w:r>
      <w:r w:rsidR="00DE39D8" w:rsidRPr="00215353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:rsidR="00DE39D8" w:rsidRPr="00215353" w:rsidRDefault="00DE39D8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Конкурсное задание содержит </w:t>
      </w:r>
      <w:r w:rsidR="00917D79" w:rsidRPr="00215353">
        <w:rPr>
          <w:rFonts w:ascii="Times New Roman" w:hAnsi="Times New Roman" w:cs="Times New Roman"/>
          <w:sz w:val="28"/>
          <w:szCs w:val="28"/>
        </w:rPr>
        <w:t xml:space="preserve">6 </w:t>
      </w:r>
      <w:r w:rsidRPr="00215353">
        <w:rPr>
          <w:rFonts w:ascii="Times New Roman" w:hAnsi="Times New Roman" w:cs="Times New Roman"/>
          <w:sz w:val="28"/>
          <w:szCs w:val="28"/>
        </w:rPr>
        <w:t>модул</w:t>
      </w:r>
      <w:r w:rsidR="00917D79" w:rsidRPr="00215353">
        <w:rPr>
          <w:rFonts w:ascii="Times New Roman" w:hAnsi="Times New Roman" w:cs="Times New Roman"/>
          <w:sz w:val="28"/>
          <w:szCs w:val="28"/>
        </w:rPr>
        <w:t>ей</w:t>
      </w:r>
      <w:r w:rsidRPr="00215353">
        <w:rPr>
          <w:rFonts w:ascii="Times New Roman" w:hAnsi="Times New Roman" w:cs="Times New Roman"/>
          <w:sz w:val="28"/>
          <w:szCs w:val="28"/>
        </w:rPr>
        <w:t>:</w:t>
      </w:r>
    </w:p>
    <w:p w:rsidR="00737496" w:rsidRPr="00215353" w:rsidRDefault="00DE39D8" w:rsidP="0042146A">
      <w:pPr>
        <w:pStyle w:val="aff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Модуль 1. </w:t>
      </w:r>
      <w:r w:rsidR="0026568C" w:rsidRPr="00215353">
        <w:rPr>
          <w:rFonts w:ascii="Times New Roman" w:hAnsi="Times New Roman"/>
          <w:bCs/>
          <w:sz w:val="28"/>
          <w:szCs w:val="28"/>
        </w:rPr>
        <w:t>Встреча с клиентом.</w:t>
      </w:r>
    </w:p>
    <w:p w:rsidR="00917D79" w:rsidRPr="00215353" w:rsidRDefault="00917D79" w:rsidP="0042146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Модуль 2. Организация складских операций.</w:t>
      </w:r>
    </w:p>
    <w:p w:rsidR="00DE39D8" w:rsidRPr="00215353" w:rsidRDefault="00917D79" w:rsidP="0042146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Модуль 3.</w:t>
      </w:r>
      <w:r w:rsidRPr="00215353">
        <w:rPr>
          <w:rFonts w:ascii="Times New Roman" w:eastAsiaTheme="minorHAnsi" w:hAnsi="Times New Roman"/>
        </w:rPr>
        <w:t xml:space="preserve"> </w:t>
      </w:r>
      <w:r w:rsidR="00540B07" w:rsidRPr="00215353">
        <w:rPr>
          <w:rFonts w:ascii="Times New Roman" w:hAnsi="Times New Roman"/>
          <w:sz w:val="28"/>
          <w:szCs w:val="28"/>
        </w:rPr>
        <w:t>О</w:t>
      </w:r>
      <w:r w:rsidRPr="00215353">
        <w:rPr>
          <w:rFonts w:ascii="Times New Roman" w:hAnsi="Times New Roman"/>
          <w:sz w:val="28"/>
          <w:szCs w:val="28"/>
        </w:rPr>
        <w:t>беспечение эффективного управления складской логистикой.</w:t>
      </w:r>
    </w:p>
    <w:p w:rsidR="00DE39D8" w:rsidRPr="00215353" w:rsidRDefault="00917D79" w:rsidP="0042146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Модуль 4. </w:t>
      </w:r>
      <w:r w:rsidR="0040438F" w:rsidRPr="00215353">
        <w:rPr>
          <w:rFonts w:ascii="Times New Roman" w:hAnsi="Times New Roman"/>
          <w:sz w:val="28"/>
          <w:szCs w:val="28"/>
        </w:rPr>
        <w:t>Организация процесса грузопереработки.</w:t>
      </w:r>
    </w:p>
    <w:p w:rsidR="00917D79" w:rsidRPr="00215353" w:rsidRDefault="00917D79" w:rsidP="0042146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Модуль 5. </w:t>
      </w:r>
      <w:r w:rsidR="0026568C" w:rsidRPr="00215353">
        <w:rPr>
          <w:rFonts w:ascii="Times New Roman" w:hAnsi="Times New Roman"/>
          <w:sz w:val="28"/>
          <w:szCs w:val="28"/>
        </w:rPr>
        <w:t>Организация внутрискладского учета.</w:t>
      </w:r>
    </w:p>
    <w:p w:rsidR="00917D79" w:rsidRPr="00215353" w:rsidRDefault="00917D79" w:rsidP="0042146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lastRenderedPageBreak/>
        <w:t>Модуль 6. Работа с</w:t>
      </w:r>
      <w:r w:rsidR="00B07C5B" w:rsidRPr="00215353">
        <w:rPr>
          <w:rFonts w:ascii="Times New Roman" w:hAnsi="Times New Roman"/>
          <w:sz w:val="28"/>
          <w:szCs w:val="28"/>
        </w:rPr>
        <w:t>о складским</w:t>
      </w:r>
      <w:r w:rsidRPr="00215353">
        <w:rPr>
          <w:rFonts w:ascii="Times New Roman" w:hAnsi="Times New Roman"/>
          <w:sz w:val="28"/>
          <w:szCs w:val="28"/>
        </w:rPr>
        <w:t xml:space="preserve"> оборудованием.</w:t>
      </w:r>
    </w:p>
    <w:p w:rsidR="00DE39D8" w:rsidRPr="00215353" w:rsidRDefault="00AA2B8A" w:rsidP="003354DA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2" w:name="_Toc489607699"/>
      <w:r w:rsidRPr="00215353">
        <w:rPr>
          <w:rFonts w:ascii="Times New Roman" w:hAnsi="Times New Roman"/>
          <w:szCs w:val="28"/>
        </w:rPr>
        <w:t xml:space="preserve">5.3. </w:t>
      </w:r>
      <w:r w:rsidR="00DE39D8" w:rsidRPr="00215353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:rsidR="00DE39D8" w:rsidRPr="00215353" w:rsidRDefault="00DE39D8" w:rsidP="00A57976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215353">
        <w:rPr>
          <w:color w:val="auto"/>
          <w:sz w:val="28"/>
          <w:szCs w:val="28"/>
          <w:u w:val="none"/>
        </w:rPr>
        <w:t>Общие требования</w:t>
      </w:r>
      <w:r w:rsidR="0029547E" w:rsidRPr="00215353">
        <w:rPr>
          <w:color w:val="auto"/>
          <w:sz w:val="28"/>
          <w:szCs w:val="28"/>
          <w:u w:val="none"/>
        </w:rPr>
        <w:t>:</w:t>
      </w:r>
    </w:p>
    <w:p w:rsidR="00D55957" w:rsidRPr="00215353" w:rsidRDefault="00D55957" w:rsidP="00D55957">
      <w:pPr>
        <w:spacing w:after="0" w:line="360" w:lineRule="auto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Цель Конкурсного задания — предоставить полные и сбалансированные возможности для оценивания и присуждения баллов по Спецификации стандартов в соответствии со Схемой оценки. Соотношение между Конкурсным заданием, Схемой оценки и Спецификацией стандартов будет ключевым показателем качества, равно как и соотношение Конкурсного задания с фактически выполненной работой.</w:t>
      </w:r>
    </w:p>
    <w:p w:rsidR="00D55957" w:rsidRPr="00215353" w:rsidRDefault="00D55957" w:rsidP="00D55957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Конкурсное задание не должно охватывать области вне спецификации стандартов или влиять на баланс оценок в пределах спецификации стандартов каким-либо образом, отличным от указанного в разделе 2.</w:t>
      </w:r>
    </w:p>
    <w:p w:rsidR="00DE39D8" w:rsidRPr="00215353" w:rsidRDefault="00D55957" w:rsidP="00D55957">
      <w:pPr>
        <w:pStyle w:val="aff1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Конкурсное задание позволяет оценить знание и понимание исключительно в ходе их применения в процессе выполнения практической работы.</w:t>
      </w:r>
    </w:p>
    <w:p w:rsidR="0041616B" w:rsidRPr="00215353" w:rsidRDefault="0041616B" w:rsidP="0041616B">
      <w:pPr>
        <w:pStyle w:val="aff1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Конкурсное задание, модули разрабатывают эксперты.</w:t>
      </w:r>
    </w:p>
    <w:p w:rsidR="0041616B" w:rsidRPr="00215353" w:rsidRDefault="0041616B" w:rsidP="0041616B">
      <w:pPr>
        <w:pStyle w:val="aff1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Конкурсное задание разрабатывается за два месяца до начала чемпионата Экспертами </w:t>
      </w:r>
      <w:r w:rsidRPr="00215353">
        <w:rPr>
          <w:rFonts w:ascii="Times New Roman" w:hAnsi="Times New Roman"/>
          <w:sz w:val="28"/>
          <w:szCs w:val="28"/>
          <w:lang w:val="en-US"/>
        </w:rPr>
        <w:t>WSR</w:t>
      </w:r>
      <w:r w:rsidRPr="00215353">
        <w:rPr>
          <w:rFonts w:ascii="Times New Roman" w:hAnsi="Times New Roman"/>
          <w:sz w:val="28"/>
          <w:szCs w:val="28"/>
        </w:rPr>
        <w:t xml:space="preserve"> по соответствующей компетенции.</w:t>
      </w:r>
    </w:p>
    <w:p w:rsidR="0041616B" w:rsidRPr="00215353" w:rsidRDefault="0041616B" w:rsidP="0041616B">
      <w:pPr>
        <w:pStyle w:val="aff1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Конкурсное задание утверждается Техническим директором </w:t>
      </w:r>
      <w:r w:rsidRPr="00215353">
        <w:rPr>
          <w:rFonts w:ascii="Times New Roman" w:hAnsi="Times New Roman"/>
          <w:sz w:val="28"/>
          <w:szCs w:val="28"/>
          <w:lang w:val="en-US"/>
        </w:rPr>
        <w:t>WSR</w:t>
      </w:r>
      <w:r w:rsidRPr="00215353">
        <w:rPr>
          <w:rFonts w:ascii="Times New Roman" w:hAnsi="Times New Roman"/>
          <w:sz w:val="28"/>
          <w:szCs w:val="28"/>
        </w:rPr>
        <w:t xml:space="preserve"> за 1 месяц до текущего конкурса.</w:t>
      </w:r>
    </w:p>
    <w:p w:rsidR="00DE39D8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353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 модулей</w:t>
      </w:r>
      <w:r w:rsidR="0029547E" w:rsidRPr="00215353">
        <w:rPr>
          <w:rFonts w:ascii="Times New Roman" w:hAnsi="Times New Roman" w:cs="Times New Roman"/>
          <w:b/>
          <w:sz w:val="28"/>
          <w:szCs w:val="28"/>
        </w:rPr>
        <w:t>:</w:t>
      </w:r>
    </w:p>
    <w:p w:rsidR="00700FB5" w:rsidRPr="00215353" w:rsidRDefault="00700FB5" w:rsidP="0042146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Модуль 1. Встреча с клиентом</w:t>
      </w:r>
    </w:p>
    <w:p w:rsidR="00700FB5" w:rsidRPr="00215353" w:rsidRDefault="00700FB5" w:rsidP="001B0FEF">
      <w:pPr>
        <w:pStyle w:val="aff1"/>
        <w:spacing w:after="0"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Участнику предстоит: построение процесса эффективной коммуникации, которая необходима в ходе встреч и телефонных переговоров с клиентами, поставщиками, транспортными и экспедиторскими компаниями.</w:t>
      </w:r>
    </w:p>
    <w:p w:rsidR="00700FB5" w:rsidRPr="00215353" w:rsidRDefault="00700FB5" w:rsidP="0042146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Модуль 2. Организация складских операций.</w:t>
      </w:r>
    </w:p>
    <w:p w:rsidR="00DB15B7" w:rsidRPr="00215353" w:rsidRDefault="00DB15B7" w:rsidP="000032F2">
      <w:pPr>
        <w:pStyle w:val="aff1"/>
        <w:spacing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lastRenderedPageBreak/>
        <w:t>Организация и контроль упаковки и маркировки грузов.</w:t>
      </w:r>
    </w:p>
    <w:p w:rsidR="00700FB5" w:rsidRPr="00215353" w:rsidRDefault="00F70DE9" w:rsidP="000032F2">
      <w:pPr>
        <w:pStyle w:val="aff1"/>
        <w:spacing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Выявление</w:t>
      </w:r>
      <w:r w:rsidR="00700FB5" w:rsidRPr="00215353">
        <w:rPr>
          <w:rFonts w:ascii="Times New Roman" w:hAnsi="Times New Roman"/>
          <w:bCs/>
          <w:sz w:val="28"/>
          <w:szCs w:val="28"/>
        </w:rPr>
        <w:t xml:space="preserve"> возникш</w:t>
      </w:r>
      <w:r w:rsidRPr="00215353">
        <w:rPr>
          <w:rFonts w:ascii="Times New Roman" w:hAnsi="Times New Roman"/>
          <w:bCs/>
          <w:sz w:val="28"/>
          <w:szCs w:val="28"/>
        </w:rPr>
        <w:t>ей</w:t>
      </w:r>
      <w:r w:rsidR="00700FB5" w:rsidRPr="00215353">
        <w:rPr>
          <w:rFonts w:ascii="Times New Roman" w:hAnsi="Times New Roman"/>
          <w:bCs/>
          <w:sz w:val="28"/>
          <w:szCs w:val="28"/>
        </w:rPr>
        <w:t xml:space="preserve"> проблемн</w:t>
      </w:r>
      <w:r w:rsidRPr="00215353">
        <w:rPr>
          <w:rFonts w:ascii="Times New Roman" w:hAnsi="Times New Roman"/>
          <w:bCs/>
          <w:sz w:val="28"/>
          <w:szCs w:val="28"/>
        </w:rPr>
        <w:t>ой</w:t>
      </w:r>
      <w:r w:rsidR="00700FB5" w:rsidRPr="00215353">
        <w:rPr>
          <w:rFonts w:ascii="Times New Roman" w:hAnsi="Times New Roman"/>
          <w:bCs/>
          <w:sz w:val="28"/>
          <w:szCs w:val="28"/>
        </w:rPr>
        <w:t xml:space="preserve"> ситуаци</w:t>
      </w:r>
      <w:r w:rsidRPr="00215353">
        <w:rPr>
          <w:rFonts w:ascii="Times New Roman" w:hAnsi="Times New Roman"/>
          <w:bCs/>
          <w:sz w:val="28"/>
          <w:szCs w:val="28"/>
        </w:rPr>
        <w:t>и</w:t>
      </w:r>
      <w:r w:rsidR="00700FB5" w:rsidRPr="00215353">
        <w:rPr>
          <w:rFonts w:ascii="Times New Roman" w:hAnsi="Times New Roman"/>
          <w:bCs/>
          <w:sz w:val="28"/>
          <w:szCs w:val="28"/>
        </w:rPr>
        <w:t xml:space="preserve"> и </w:t>
      </w:r>
      <w:r w:rsidRPr="00215353">
        <w:rPr>
          <w:rFonts w:ascii="Times New Roman" w:hAnsi="Times New Roman"/>
          <w:bCs/>
          <w:sz w:val="28"/>
          <w:szCs w:val="28"/>
        </w:rPr>
        <w:t xml:space="preserve">ее правильное </w:t>
      </w:r>
      <w:r w:rsidR="00700FB5" w:rsidRPr="00215353">
        <w:rPr>
          <w:rFonts w:ascii="Times New Roman" w:hAnsi="Times New Roman"/>
          <w:bCs/>
          <w:sz w:val="28"/>
          <w:szCs w:val="28"/>
        </w:rPr>
        <w:t>доку</w:t>
      </w:r>
      <w:r w:rsidR="000032F2" w:rsidRPr="00215353">
        <w:rPr>
          <w:rFonts w:ascii="Times New Roman" w:hAnsi="Times New Roman"/>
          <w:bCs/>
          <w:sz w:val="28"/>
          <w:szCs w:val="28"/>
        </w:rPr>
        <w:t>ментально</w:t>
      </w:r>
      <w:r w:rsidRPr="00215353">
        <w:rPr>
          <w:rFonts w:ascii="Times New Roman" w:hAnsi="Times New Roman"/>
          <w:bCs/>
          <w:sz w:val="28"/>
          <w:szCs w:val="28"/>
        </w:rPr>
        <w:t>е</w:t>
      </w:r>
      <w:r w:rsidR="000032F2" w:rsidRPr="00215353">
        <w:rPr>
          <w:rFonts w:ascii="Times New Roman" w:hAnsi="Times New Roman"/>
          <w:bCs/>
          <w:sz w:val="28"/>
          <w:szCs w:val="28"/>
        </w:rPr>
        <w:t xml:space="preserve"> </w:t>
      </w:r>
      <w:r w:rsidRPr="00215353">
        <w:rPr>
          <w:rFonts w:ascii="Times New Roman" w:hAnsi="Times New Roman"/>
          <w:bCs/>
          <w:sz w:val="28"/>
          <w:szCs w:val="28"/>
        </w:rPr>
        <w:t>оформление</w:t>
      </w:r>
      <w:r w:rsidR="000032F2" w:rsidRPr="00215353">
        <w:rPr>
          <w:rFonts w:ascii="Times New Roman" w:hAnsi="Times New Roman"/>
          <w:bCs/>
          <w:sz w:val="28"/>
          <w:szCs w:val="28"/>
        </w:rPr>
        <w:t>.</w:t>
      </w:r>
      <w:r w:rsidR="00C448C2" w:rsidRPr="00215353">
        <w:rPr>
          <w:rFonts w:ascii="Times New Roman" w:hAnsi="Times New Roman"/>
          <w:bCs/>
          <w:sz w:val="28"/>
          <w:szCs w:val="28"/>
        </w:rPr>
        <w:t xml:space="preserve"> </w:t>
      </w:r>
    </w:p>
    <w:p w:rsidR="00700FB5" w:rsidRPr="00215353" w:rsidRDefault="00700FB5" w:rsidP="0042146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Модуль 3. </w:t>
      </w:r>
      <w:r w:rsidR="003B7EF1" w:rsidRPr="00215353">
        <w:rPr>
          <w:rFonts w:ascii="Times New Roman" w:hAnsi="Times New Roman"/>
          <w:sz w:val="28"/>
          <w:szCs w:val="28"/>
        </w:rPr>
        <w:t>О</w:t>
      </w:r>
      <w:r w:rsidRPr="00215353">
        <w:rPr>
          <w:rFonts w:ascii="Times New Roman" w:hAnsi="Times New Roman"/>
          <w:sz w:val="28"/>
          <w:szCs w:val="28"/>
        </w:rPr>
        <w:t>беспечение эффективного управления складской логистикой.</w:t>
      </w:r>
    </w:p>
    <w:p w:rsidR="000032F2" w:rsidRPr="00215353" w:rsidRDefault="000032F2" w:rsidP="000032F2">
      <w:pPr>
        <w:pStyle w:val="aff1"/>
        <w:spacing w:after="0"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bCs/>
          <w:sz w:val="28"/>
          <w:szCs w:val="28"/>
        </w:rPr>
        <w:t>Разработка различных вариантов построения системы снабжения склада, планирование размещения запасов, в том числе потребности в складских мощностях, определение оптимального размера и структуры товарного запаса на складах, оценка рациональности структуры запасов.</w:t>
      </w:r>
    </w:p>
    <w:p w:rsidR="00700FB5" w:rsidRPr="00215353" w:rsidRDefault="00700FB5" w:rsidP="0042146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Модуль 4. </w:t>
      </w:r>
      <w:r w:rsidR="003624CA" w:rsidRPr="00215353">
        <w:rPr>
          <w:rFonts w:ascii="Times New Roman" w:hAnsi="Times New Roman"/>
          <w:sz w:val="28"/>
          <w:szCs w:val="28"/>
        </w:rPr>
        <w:t>Организация процесса грузоперерабо</w:t>
      </w:r>
      <w:r w:rsidR="0040438F" w:rsidRPr="00215353">
        <w:rPr>
          <w:rFonts w:ascii="Times New Roman" w:hAnsi="Times New Roman"/>
          <w:sz w:val="28"/>
          <w:szCs w:val="28"/>
        </w:rPr>
        <w:t>т</w:t>
      </w:r>
      <w:r w:rsidR="003624CA" w:rsidRPr="00215353">
        <w:rPr>
          <w:rFonts w:ascii="Times New Roman" w:hAnsi="Times New Roman"/>
          <w:sz w:val="28"/>
          <w:szCs w:val="28"/>
        </w:rPr>
        <w:t>ки.</w:t>
      </w:r>
    </w:p>
    <w:p w:rsidR="000032F2" w:rsidRPr="00215353" w:rsidRDefault="000032F2" w:rsidP="000032F2">
      <w:pPr>
        <w:pStyle w:val="aff1"/>
        <w:spacing w:after="0"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Работа с конфигурацией 1С-Логистика: Управление складом  на платформе 1С-Предприятие, в частности работа со справочниками Контрагенты и Номенклатура, а также осуществление операций по приемке, контролю, размещению, отбору и отгрузке товара со склада.</w:t>
      </w:r>
    </w:p>
    <w:p w:rsidR="00700FB5" w:rsidRPr="00215353" w:rsidRDefault="00700FB5" w:rsidP="0042146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Модуль 5. </w:t>
      </w:r>
      <w:r w:rsidR="00863292" w:rsidRPr="00215353">
        <w:rPr>
          <w:rFonts w:ascii="Times New Roman" w:hAnsi="Times New Roman"/>
          <w:sz w:val="28"/>
          <w:szCs w:val="28"/>
        </w:rPr>
        <w:t>Организация внутрискладского учета.</w:t>
      </w:r>
    </w:p>
    <w:p w:rsidR="000032F2" w:rsidRPr="00215353" w:rsidRDefault="000032F2" w:rsidP="000032F2">
      <w:pPr>
        <w:pStyle w:val="aff1"/>
        <w:spacing w:after="0"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Разработка системы штрихового кодирования </w:t>
      </w:r>
      <w:r w:rsidR="00A62CEE" w:rsidRPr="00215353">
        <w:rPr>
          <w:rFonts w:ascii="Times New Roman" w:hAnsi="Times New Roman"/>
          <w:sz w:val="28"/>
          <w:szCs w:val="28"/>
        </w:rPr>
        <w:t xml:space="preserve">запасов на складе </w:t>
      </w:r>
      <w:r w:rsidRPr="00215353">
        <w:rPr>
          <w:rFonts w:ascii="Times New Roman" w:hAnsi="Times New Roman"/>
          <w:sz w:val="28"/>
          <w:szCs w:val="28"/>
        </w:rPr>
        <w:t>на основе предложенной номенклатуры товаров, информации о поставщиках, условиях хранения.</w:t>
      </w:r>
    </w:p>
    <w:p w:rsidR="000032F2" w:rsidRPr="00215353" w:rsidRDefault="00700FB5" w:rsidP="0042146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Модуль 6. Работа с</w:t>
      </w:r>
      <w:r w:rsidR="003B7EF1" w:rsidRPr="00215353">
        <w:rPr>
          <w:rFonts w:ascii="Times New Roman" w:hAnsi="Times New Roman"/>
          <w:sz w:val="28"/>
          <w:szCs w:val="28"/>
        </w:rPr>
        <w:t>о складским</w:t>
      </w:r>
      <w:r w:rsidRPr="00215353">
        <w:rPr>
          <w:rFonts w:ascii="Times New Roman" w:hAnsi="Times New Roman"/>
          <w:sz w:val="28"/>
          <w:szCs w:val="28"/>
        </w:rPr>
        <w:t xml:space="preserve"> оборудованием.</w:t>
      </w:r>
    </w:p>
    <w:p w:rsidR="000032F2" w:rsidRPr="00215353" w:rsidRDefault="00DB15B7" w:rsidP="00DB15B7">
      <w:pPr>
        <w:pStyle w:val="aff1"/>
        <w:ind w:left="1418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Выбор необходимого подъемно-транспортного оборудования в зависимости от типа склада, ассортимента хранимых товаров, типа используемого технологического оборудования и определение его количества.</w:t>
      </w:r>
    </w:p>
    <w:p w:rsidR="00DE39D8" w:rsidRPr="00215353" w:rsidRDefault="00DE39D8" w:rsidP="00700F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353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215353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215353">
        <w:rPr>
          <w:rFonts w:ascii="Times New Roman" w:hAnsi="Times New Roman" w:cs="Times New Roman"/>
          <w:b/>
          <w:sz w:val="28"/>
          <w:szCs w:val="28"/>
        </w:rPr>
        <w:t>:</w:t>
      </w:r>
    </w:p>
    <w:p w:rsidR="008B41BD" w:rsidRPr="00215353" w:rsidRDefault="00D55957" w:rsidP="00D559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Застройка Конкурсной площадки должна включать компьютеры</w:t>
      </w:r>
      <w:r w:rsidR="006100A5" w:rsidRPr="00215353">
        <w:rPr>
          <w:rFonts w:ascii="Times New Roman" w:hAnsi="Times New Roman" w:cs="Times New Roman"/>
          <w:sz w:val="28"/>
          <w:szCs w:val="28"/>
        </w:rPr>
        <w:t xml:space="preserve"> (ПО не менее </w:t>
      </w:r>
      <w:r w:rsidR="006100A5" w:rsidRPr="0021535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6100A5" w:rsidRPr="00215353">
        <w:rPr>
          <w:rFonts w:ascii="Times New Roman" w:hAnsi="Times New Roman" w:cs="Times New Roman"/>
          <w:sz w:val="28"/>
          <w:szCs w:val="28"/>
        </w:rPr>
        <w:t xml:space="preserve"> 7, конфигурация 1С-Логистика: Управление складом на </w:t>
      </w:r>
      <w:r w:rsidR="006100A5" w:rsidRPr="00215353">
        <w:rPr>
          <w:rFonts w:ascii="Times New Roman" w:hAnsi="Times New Roman" w:cs="Times New Roman"/>
          <w:sz w:val="28"/>
          <w:szCs w:val="28"/>
        </w:rPr>
        <w:lastRenderedPageBreak/>
        <w:t xml:space="preserve">платформе 1С-Предприятие) </w:t>
      </w:r>
      <w:r w:rsidRPr="00215353">
        <w:rPr>
          <w:rFonts w:ascii="Times New Roman" w:hAnsi="Times New Roman" w:cs="Times New Roman"/>
          <w:sz w:val="28"/>
          <w:szCs w:val="28"/>
        </w:rPr>
        <w:t>участников и экспертов, МФУ, проектор, экран для проектора</w:t>
      </w:r>
      <w:r w:rsidR="006100A5" w:rsidRPr="00215353">
        <w:rPr>
          <w:rFonts w:ascii="Times New Roman" w:hAnsi="Times New Roman" w:cs="Times New Roman"/>
          <w:sz w:val="28"/>
          <w:szCs w:val="28"/>
        </w:rPr>
        <w:t xml:space="preserve"> и прочее оборудование, указанное в Инфраструктурном листе.</w:t>
      </w:r>
    </w:p>
    <w:p w:rsidR="008B41BD" w:rsidRPr="00215353" w:rsidRDefault="008B41BD" w:rsidP="00A579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353">
        <w:rPr>
          <w:rFonts w:ascii="Times New Roman" w:eastAsia="Calibri" w:hAnsi="Times New Roman" w:cs="Times New Roman"/>
          <w:sz w:val="28"/>
          <w:szCs w:val="28"/>
        </w:rPr>
        <w:t xml:space="preserve">Специальные материалы и (или) спецификации производителя, необходимые Конкурсантам для выполнения Конкурсного задания, будут предоставлены Организатором чемпионата. </w:t>
      </w:r>
    </w:p>
    <w:p w:rsidR="00DE39D8" w:rsidRPr="00215353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353">
        <w:rPr>
          <w:rFonts w:ascii="Times New Roman" w:hAnsi="Times New Roman" w:cs="Times New Roman"/>
          <w:b/>
          <w:sz w:val="28"/>
          <w:szCs w:val="28"/>
        </w:rPr>
        <w:t xml:space="preserve">Компоновка </w:t>
      </w:r>
      <w:r w:rsidR="00DE5614" w:rsidRPr="00215353">
        <w:rPr>
          <w:rFonts w:ascii="Times New Roman" w:hAnsi="Times New Roman" w:cs="Times New Roman"/>
          <w:b/>
          <w:sz w:val="28"/>
          <w:szCs w:val="28"/>
        </w:rPr>
        <w:t>рабочего места</w:t>
      </w:r>
      <w:r w:rsidRPr="00215353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 w:rsidR="0029547E" w:rsidRPr="00215353">
        <w:rPr>
          <w:rFonts w:ascii="Times New Roman" w:hAnsi="Times New Roman" w:cs="Times New Roman"/>
          <w:b/>
          <w:sz w:val="28"/>
          <w:szCs w:val="28"/>
        </w:rPr>
        <w:t>:</w:t>
      </w:r>
    </w:p>
    <w:p w:rsidR="00A20EA3" w:rsidRPr="00215353" w:rsidRDefault="00DE39D8" w:rsidP="00F46686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Схема компоновки рабочего места приводится только для справки.</w:t>
      </w:r>
    </w:p>
    <w:p w:rsidR="00DE39D8" w:rsidRPr="00215353" w:rsidRDefault="00A20EA3" w:rsidP="00700FB5">
      <w:pPr>
        <w:pStyle w:val="aff1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noProof/>
          <w:lang w:eastAsia="ru-RU"/>
        </w:rPr>
        <w:drawing>
          <wp:inline distT="0" distB="0" distL="0" distR="0" wp14:anchorId="570FEB4D" wp14:editId="18C2CE94">
            <wp:extent cx="3343275" cy="26877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630" t="67586" r="40192" b="20722"/>
                    <a:stretch/>
                  </pic:blipFill>
                  <pic:spPr bwMode="auto">
                    <a:xfrm>
                      <a:off x="0" y="0"/>
                      <a:ext cx="3358640" cy="270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9D8" w:rsidRPr="00215353" w:rsidRDefault="00AA2B8A" w:rsidP="00700FB5">
      <w:pPr>
        <w:pStyle w:val="-2"/>
        <w:spacing w:before="0" w:after="0"/>
        <w:rPr>
          <w:rFonts w:ascii="Times New Roman" w:hAnsi="Times New Roman"/>
          <w:szCs w:val="28"/>
        </w:rPr>
      </w:pPr>
      <w:bookmarkStart w:id="23" w:name="_Toc489607700"/>
      <w:r w:rsidRPr="00215353">
        <w:rPr>
          <w:rFonts w:ascii="Times New Roman" w:hAnsi="Times New Roman"/>
          <w:szCs w:val="28"/>
        </w:rPr>
        <w:t xml:space="preserve">5.4. </w:t>
      </w:r>
      <w:r w:rsidR="00333911" w:rsidRPr="00215353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:rsidR="00DE39D8" w:rsidRPr="00215353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215353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215353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215353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215353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21535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15353">
        <w:rPr>
          <w:rFonts w:ascii="Times New Roman" w:hAnsi="Times New Roman" w:cs="Times New Roman"/>
          <w:sz w:val="28"/>
          <w:szCs w:val="28"/>
        </w:rPr>
        <w:t xml:space="preserve"> (</w:t>
      </w:r>
      <w:hyperlink r:id="rId14" w:history="1">
        <w:r w:rsidRPr="00215353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21535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215353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Pr="0021535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15353">
        <w:rPr>
          <w:rFonts w:ascii="Times New Roman" w:hAnsi="Times New Roman" w:cs="Times New Roman"/>
          <w:sz w:val="28"/>
          <w:szCs w:val="28"/>
        </w:rPr>
        <w:t xml:space="preserve">). </w:t>
      </w:r>
      <w:r w:rsidR="00C95538" w:rsidRPr="00215353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215353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15353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 w:rsidRPr="0021535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15353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215353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Общ</w:t>
      </w:r>
      <w:r w:rsidR="0056194A" w:rsidRPr="00215353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215353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 w:rsidRPr="00215353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215353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215353" w:rsidRDefault="00397A1B" w:rsidP="0042146A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215353">
        <w:rPr>
          <w:rFonts w:ascii="Times New Roman" w:hAnsi="Times New Roman"/>
          <w:sz w:val="28"/>
          <w:szCs w:val="28"/>
          <w:lang w:val="en-US"/>
        </w:rPr>
        <w:t>WSR</w:t>
      </w:r>
      <w:r w:rsidRPr="00215353">
        <w:rPr>
          <w:rFonts w:ascii="Times New Roman" w:hAnsi="Times New Roman"/>
          <w:sz w:val="28"/>
          <w:szCs w:val="28"/>
        </w:rPr>
        <w:t>;</w:t>
      </w:r>
    </w:p>
    <w:p w:rsidR="00397A1B" w:rsidRPr="00215353" w:rsidRDefault="00397A1B" w:rsidP="0042146A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215353" w:rsidRDefault="00397A1B" w:rsidP="0042146A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0D613D" w:rsidRPr="00215353" w:rsidRDefault="000D613D" w:rsidP="000D613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5353">
        <w:rPr>
          <w:color w:val="auto"/>
          <w:sz w:val="28"/>
          <w:szCs w:val="28"/>
        </w:rPr>
        <w:lastRenderedPageBreak/>
        <w:t xml:space="preserve">Конкурсное задание является секретным. Его детали не подлежат опубликованию до начала конкурса (для участников), до дня С-2 (для экспертов). Эксперты в день С-2 знакомятся с конкурсным заданием и критериями оценки, могут внести в них изменения, если сочтут это необходимым. </w:t>
      </w:r>
    </w:p>
    <w:p w:rsidR="000D613D" w:rsidRPr="00215353" w:rsidRDefault="000D613D" w:rsidP="000D613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5353">
        <w:rPr>
          <w:color w:val="auto"/>
          <w:sz w:val="28"/>
          <w:szCs w:val="28"/>
        </w:rPr>
        <w:t>Все эксперты могут направлять свои предложения Главному эксперту по концепции конкурсного задания на форуме (</w:t>
      </w:r>
      <w:hyperlink r:id="rId15" w:history="1">
        <w:r w:rsidR="0090215A" w:rsidRPr="00215353">
          <w:rPr>
            <w:rStyle w:val="ae"/>
            <w:sz w:val="28"/>
            <w:szCs w:val="28"/>
          </w:rPr>
          <w:t>http://</w:t>
        </w:r>
        <w:r w:rsidR="0090215A" w:rsidRPr="00215353">
          <w:rPr>
            <w:rStyle w:val="ae"/>
            <w:sz w:val="28"/>
            <w:szCs w:val="28"/>
            <w:lang w:val="en-US"/>
          </w:rPr>
          <w:t>forum</w:t>
        </w:r>
        <w:r w:rsidR="0090215A" w:rsidRPr="00215353">
          <w:rPr>
            <w:rStyle w:val="ae"/>
            <w:sz w:val="28"/>
            <w:szCs w:val="28"/>
          </w:rPr>
          <w:t>.worldskills.</w:t>
        </w:r>
        <w:r w:rsidR="0090215A" w:rsidRPr="00215353">
          <w:rPr>
            <w:rStyle w:val="ae"/>
            <w:sz w:val="28"/>
            <w:szCs w:val="28"/>
            <w:lang w:val="en-US"/>
          </w:rPr>
          <w:t>ru</w:t>
        </w:r>
      </w:hyperlink>
      <w:r w:rsidRPr="00215353">
        <w:rPr>
          <w:color w:val="auto"/>
          <w:sz w:val="28"/>
          <w:szCs w:val="28"/>
        </w:rPr>
        <w:t xml:space="preserve">) не позднее 1,5 месяцев до начала чемпионата. </w:t>
      </w:r>
    </w:p>
    <w:p w:rsidR="00333911" w:rsidRPr="00215353" w:rsidRDefault="000D613D" w:rsidP="00B60B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Поскольку конкурсное задание является секретным, то ознакомление с ним начинается непосредственно перед началом выполнения модуля, на эти цели отводится не менее 15 минут. Время на ознакомление добавляется к общему времени сорев</w:t>
      </w:r>
      <w:r w:rsidR="00B60BCA" w:rsidRPr="00215353">
        <w:rPr>
          <w:rFonts w:ascii="Times New Roman" w:hAnsi="Times New Roman" w:cs="Times New Roman"/>
          <w:sz w:val="28"/>
          <w:szCs w:val="28"/>
        </w:rPr>
        <w:t>нований и не учитывается в нём.</w:t>
      </w:r>
    </w:p>
    <w:p w:rsidR="00DE39D8" w:rsidRPr="00215353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15353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 w:rsidRPr="00215353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15353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215353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:rsidR="00DE39D8" w:rsidRPr="00215353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15353"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15353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215353" w:rsidRDefault="00DE39D8" w:rsidP="00F46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215353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215353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215353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tbl>
      <w:tblPr>
        <w:tblStyle w:val="af"/>
        <w:tblW w:w="5000" w:type="pct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1E0" w:firstRow="1" w:lastRow="1" w:firstColumn="1" w:lastColumn="1" w:noHBand="0" w:noVBand="0"/>
      </w:tblPr>
      <w:tblGrid>
        <w:gridCol w:w="2264"/>
        <w:gridCol w:w="2253"/>
        <w:gridCol w:w="2253"/>
        <w:gridCol w:w="3085"/>
      </w:tblGrid>
      <w:tr w:rsidR="00C06EBC" w:rsidRPr="003354DA" w:rsidTr="003354DA">
        <w:tc>
          <w:tcPr>
            <w:tcW w:w="1149" w:type="pct"/>
            <w:shd w:val="clear" w:color="auto" w:fill="5B9BD5" w:themeFill="accent1"/>
            <w:vAlign w:val="center"/>
          </w:tcPr>
          <w:p w:rsidR="008B560B" w:rsidRPr="003354DA" w:rsidRDefault="008B560B" w:rsidP="00F96457">
            <w:pPr>
              <w:jc w:val="both"/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t>Временные рамки</w:t>
            </w:r>
          </w:p>
        </w:tc>
        <w:tc>
          <w:tcPr>
            <w:tcW w:w="1143" w:type="pct"/>
            <w:shd w:val="clear" w:color="auto" w:fill="5B9BD5" w:themeFill="accent1"/>
            <w:vAlign w:val="center"/>
          </w:tcPr>
          <w:p w:rsidR="008B560B" w:rsidRPr="003354DA" w:rsidRDefault="008B560B" w:rsidP="00F96457">
            <w:pPr>
              <w:jc w:val="both"/>
              <w:rPr>
                <w:b/>
              </w:rPr>
            </w:pPr>
            <w:r w:rsidRPr="003354DA">
              <w:rPr>
                <w:b/>
                <w:color w:val="FFFFFF" w:themeColor="background1"/>
              </w:rPr>
              <w:t>Локальный чемпионат</w:t>
            </w:r>
          </w:p>
        </w:tc>
        <w:tc>
          <w:tcPr>
            <w:tcW w:w="1143" w:type="pct"/>
            <w:shd w:val="clear" w:color="auto" w:fill="5B9BD5" w:themeFill="accent1"/>
            <w:vAlign w:val="center"/>
          </w:tcPr>
          <w:p w:rsidR="008B560B" w:rsidRPr="003354DA" w:rsidRDefault="008B560B" w:rsidP="00F96457">
            <w:pPr>
              <w:jc w:val="both"/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t>Отборочный чемпионат</w:t>
            </w:r>
          </w:p>
        </w:tc>
        <w:tc>
          <w:tcPr>
            <w:tcW w:w="1565" w:type="pct"/>
            <w:shd w:val="clear" w:color="auto" w:fill="5B9BD5" w:themeFill="accent1"/>
            <w:vAlign w:val="center"/>
          </w:tcPr>
          <w:p w:rsidR="008B560B" w:rsidRPr="003354DA" w:rsidRDefault="008B560B" w:rsidP="00F96457">
            <w:pPr>
              <w:jc w:val="both"/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t>Национальный чемпионат</w:t>
            </w:r>
          </w:p>
        </w:tc>
      </w:tr>
      <w:tr w:rsidR="00C06EBC" w:rsidRPr="003354DA" w:rsidTr="003354DA">
        <w:tc>
          <w:tcPr>
            <w:tcW w:w="1149" w:type="pct"/>
            <w:shd w:val="clear" w:color="auto" w:fill="5B9BD5" w:themeFill="accent1"/>
            <w:vAlign w:val="center"/>
          </w:tcPr>
          <w:p w:rsidR="008B560B" w:rsidRPr="003354DA" w:rsidRDefault="00B236AD" w:rsidP="00F96457">
            <w:pPr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t>Шаблон Конкурсного задания</w:t>
            </w:r>
          </w:p>
        </w:tc>
        <w:tc>
          <w:tcPr>
            <w:tcW w:w="1143" w:type="pct"/>
            <w:vAlign w:val="center"/>
          </w:tcPr>
          <w:p w:rsidR="008B560B" w:rsidRPr="003354DA" w:rsidRDefault="00B236AD" w:rsidP="00835BF6">
            <w:pPr>
              <w:jc w:val="both"/>
            </w:pPr>
            <w:r w:rsidRPr="003354DA">
              <w:t>Берётся в исходном виде с форума экспертов</w:t>
            </w:r>
            <w:r w:rsidR="00835BF6" w:rsidRPr="003354DA">
              <w:t xml:space="preserve"> задание предыдущего Национального чемпионата</w:t>
            </w:r>
          </w:p>
        </w:tc>
        <w:tc>
          <w:tcPr>
            <w:tcW w:w="1143" w:type="pct"/>
            <w:vAlign w:val="center"/>
          </w:tcPr>
          <w:p w:rsidR="008B560B" w:rsidRPr="003354DA" w:rsidRDefault="00835BF6" w:rsidP="00F96457">
            <w:pPr>
              <w:jc w:val="both"/>
            </w:pPr>
            <w:r w:rsidRPr="003354DA"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1565" w:type="pct"/>
            <w:vAlign w:val="center"/>
          </w:tcPr>
          <w:p w:rsidR="008B560B" w:rsidRPr="003354DA" w:rsidRDefault="00B236AD" w:rsidP="00F96457">
            <w:pPr>
              <w:jc w:val="both"/>
            </w:pPr>
            <w:r w:rsidRPr="003354DA"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54DA">
              <w:t xml:space="preserve"> за 6 месяцев до чемпионата</w:t>
            </w:r>
          </w:p>
        </w:tc>
      </w:tr>
      <w:tr w:rsidR="00C06EBC" w:rsidRPr="003354DA" w:rsidTr="003354DA">
        <w:tc>
          <w:tcPr>
            <w:tcW w:w="1149" w:type="pct"/>
            <w:shd w:val="clear" w:color="auto" w:fill="5B9BD5" w:themeFill="accent1"/>
            <w:vAlign w:val="center"/>
          </w:tcPr>
          <w:p w:rsidR="008B560B" w:rsidRPr="003354DA" w:rsidRDefault="00B236AD" w:rsidP="00F96457">
            <w:pPr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t>Утверждение Главного эксперта чемпионата</w:t>
            </w:r>
            <w:r w:rsidR="00C06EBC" w:rsidRPr="003354DA">
              <w:rPr>
                <w:b/>
                <w:color w:val="FFFFFF" w:themeColor="background1"/>
              </w:rPr>
              <w:t>, ответственного за разработку КЗ</w:t>
            </w:r>
          </w:p>
        </w:tc>
        <w:tc>
          <w:tcPr>
            <w:tcW w:w="1143" w:type="pct"/>
            <w:vAlign w:val="center"/>
          </w:tcPr>
          <w:p w:rsidR="008B560B" w:rsidRPr="003354DA" w:rsidRDefault="00C06EBC" w:rsidP="00F96457">
            <w:pPr>
              <w:jc w:val="both"/>
            </w:pPr>
            <w:r w:rsidRPr="003354DA">
              <w:t>За 2 месяца до чемпионата</w:t>
            </w:r>
          </w:p>
        </w:tc>
        <w:tc>
          <w:tcPr>
            <w:tcW w:w="1143" w:type="pct"/>
            <w:vAlign w:val="center"/>
          </w:tcPr>
          <w:p w:rsidR="008B560B" w:rsidRPr="003354DA" w:rsidRDefault="00C06EBC" w:rsidP="00C06EBC">
            <w:pPr>
              <w:jc w:val="both"/>
            </w:pPr>
            <w:r w:rsidRPr="003354DA">
              <w:t>За 3 месяца до чемпионата</w:t>
            </w:r>
          </w:p>
        </w:tc>
        <w:tc>
          <w:tcPr>
            <w:tcW w:w="1565" w:type="pct"/>
            <w:vAlign w:val="center"/>
          </w:tcPr>
          <w:p w:rsidR="008B560B" w:rsidRPr="003354DA" w:rsidRDefault="00C06EBC" w:rsidP="00F96457">
            <w:pPr>
              <w:jc w:val="both"/>
            </w:pPr>
            <w:r w:rsidRPr="003354DA">
              <w:t>За 4 месяца до чемпионата</w:t>
            </w:r>
          </w:p>
        </w:tc>
      </w:tr>
      <w:tr w:rsidR="00C06EBC" w:rsidRPr="003354DA" w:rsidTr="003354DA">
        <w:tblPrEx>
          <w:tblLook w:val="04A0" w:firstRow="1" w:lastRow="0" w:firstColumn="1" w:lastColumn="0" w:noHBand="0" w:noVBand="1"/>
        </w:tblPrEx>
        <w:tc>
          <w:tcPr>
            <w:tcW w:w="1149" w:type="pct"/>
            <w:shd w:val="clear" w:color="auto" w:fill="5B9BD5" w:themeFill="accent1"/>
            <w:vAlign w:val="center"/>
          </w:tcPr>
          <w:p w:rsidR="00C06EBC" w:rsidRPr="003354DA" w:rsidRDefault="00C06EBC" w:rsidP="00C06EBC">
            <w:pPr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lastRenderedPageBreak/>
              <w:t>Публикация КЗ (если применимо)</w:t>
            </w:r>
          </w:p>
        </w:tc>
        <w:tc>
          <w:tcPr>
            <w:tcW w:w="1143" w:type="pct"/>
            <w:vAlign w:val="center"/>
          </w:tcPr>
          <w:p w:rsidR="00C06EBC" w:rsidRPr="003354DA" w:rsidRDefault="004D096E" w:rsidP="004D096E">
            <w:pPr>
              <w:jc w:val="both"/>
            </w:pPr>
            <w:r w:rsidRPr="003354DA">
              <w:t>За 1</w:t>
            </w:r>
            <w:r w:rsidR="00C06EBC" w:rsidRPr="003354DA">
              <w:t xml:space="preserve"> месяц до чемпионата</w:t>
            </w:r>
          </w:p>
        </w:tc>
        <w:tc>
          <w:tcPr>
            <w:tcW w:w="1143" w:type="pct"/>
            <w:vAlign w:val="center"/>
          </w:tcPr>
          <w:p w:rsidR="00C06EBC" w:rsidRPr="003354DA" w:rsidRDefault="004D096E" w:rsidP="004D096E">
            <w:pPr>
              <w:jc w:val="both"/>
            </w:pPr>
            <w:r w:rsidRPr="003354DA">
              <w:t>За 1</w:t>
            </w:r>
            <w:r w:rsidR="00C06EBC" w:rsidRPr="003354DA">
              <w:t xml:space="preserve"> месяц до чемпионата</w:t>
            </w:r>
          </w:p>
        </w:tc>
        <w:tc>
          <w:tcPr>
            <w:tcW w:w="1565" w:type="pct"/>
            <w:vAlign w:val="center"/>
          </w:tcPr>
          <w:p w:rsidR="00C06EBC" w:rsidRPr="003354DA" w:rsidRDefault="00C06EBC" w:rsidP="004D096E">
            <w:pPr>
              <w:jc w:val="both"/>
            </w:pPr>
            <w:r w:rsidRPr="003354DA">
              <w:t xml:space="preserve">За </w:t>
            </w:r>
            <w:r w:rsidR="004D096E" w:rsidRPr="003354DA">
              <w:t>1</w:t>
            </w:r>
            <w:r w:rsidRPr="003354DA">
              <w:t xml:space="preserve"> месяц до чемпионата</w:t>
            </w:r>
          </w:p>
        </w:tc>
      </w:tr>
      <w:tr w:rsidR="00C06EBC" w:rsidRPr="003354DA" w:rsidTr="003354DA">
        <w:tblPrEx>
          <w:tblLook w:val="04A0" w:firstRow="1" w:lastRow="0" w:firstColumn="1" w:lastColumn="0" w:noHBand="0" w:noVBand="1"/>
        </w:tblPrEx>
        <w:tc>
          <w:tcPr>
            <w:tcW w:w="1149" w:type="pct"/>
            <w:shd w:val="clear" w:color="auto" w:fill="5B9BD5" w:themeFill="accent1"/>
            <w:vAlign w:val="center"/>
          </w:tcPr>
          <w:p w:rsidR="008B560B" w:rsidRPr="003354DA" w:rsidRDefault="00C06EBC" w:rsidP="00C06EBC">
            <w:pPr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1143" w:type="pct"/>
            <w:vAlign w:val="center"/>
          </w:tcPr>
          <w:p w:rsidR="008B560B" w:rsidRPr="003354DA" w:rsidRDefault="00C06EBC" w:rsidP="00F96457">
            <w:pPr>
              <w:jc w:val="both"/>
            </w:pPr>
            <w:r w:rsidRPr="003354DA">
              <w:t>В день С-2</w:t>
            </w:r>
          </w:p>
        </w:tc>
        <w:tc>
          <w:tcPr>
            <w:tcW w:w="1143" w:type="pct"/>
            <w:vAlign w:val="center"/>
          </w:tcPr>
          <w:p w:rsidR="008B560B" w:rsidRPr="003354DA" w:rsidRDefault="00C06EBC" w:rsidP="00F96457">
            <w:pPr>
              <w:jc w:val="both"/>
            </w:pPr>
            <w:r w:rsidRPr="003354DA">
              <w:t>В день С-2</w:t>
            </w:r>
          </w:p>
        </w:tc>
        <w:tc>
          <w:tcPr>
            <w:tcW w:w="1565" w:type="pct"/>
            <w:vAlign w:val="center"/>
          </w:tcPr>
          <w:p w:rsidR="008B560B" w:rsidRPr="003354DA" w:rsidRDefault="00C06EBC" w:rsidP="00F96457">
            <w:pPr>
              <w:jc w:val="both"/>
            </w:pPr>
            <w:r w:rsidRPr="003354DA">
              <w:t>В день С-2</w:t>
            </w:r>
          </w:p>
        </w:tc>
      </w:tr>
      <w:tr w:rsidR="00C06EBC" w:rsidRPr="003354DA" w:rsidTr="003354DA">
        <w:tblPrEx>
          <w:tblLook w:val="04A0" w:firstRow="1" w:lastRow="0" w:firstColumn="1" w:lastColumn="0" w:noHBand="0" w:noVBand="1"/>
        </w:tblPrEx>
        <w:tc>
          <w:tcPr>
            <w:tcW w:w="1149" w:type="pct"/>
            <w:shd w:val="clear" w:color="auto" w:fill="5B9BD5" w:themeFill="accent1"/>
            <w:vAlign w:val="center"/>
          </w:tcPr>
          <w:p w:rsidR="008B560B" w:rsidRPr="003354DA" w:rsidRDefault="00C06EBC" w:rsidP="00C06EBC">
            <w:pPr>
              <w:rPr>
                <w:b/>
                <w:color w:val="FFFFFF" w:themeColor="background1"/>
              </w:rPr>
            </w:pPr>
            <w:r w:rsidRPr="003354DA">
              <w:rPr>
                <w:b/>
                <w:color w:val="FFFFFF" w:themeColor="background1"/>
              </w:rPr>
              <w:t>Внесение предложений  на Форум экспертов о модернизации КЗ, КО, ИЛ, ТО, ПЗ, ОТ</w:t>
            </w:r>
          </w:p>
        </w:tc>
        <w:tc>
          <w:tcPr>
            <w:tcW w:w="1143" w:type="pct"/>
            <w:vAlign w:val="center"/>
          </w:tcPr>
          <w:p w:rsidR="008B560B" w:rsidRPr="003354DA" w:rsidRDefault="004D096E" w:rsidP="004D096E">
            <w:pPr>
              <w:jc w:val="both"/>
            </w:pPr>
            <w:r w:rsidRPr="003354DA">
              <w:t>В день С+1</w:t>
            </w:r>
          </w:p>
        </w:tc>
        <w:tc>
          <w:tcPr>
            <w:tcW w:w="1143" w:type="pct"/>
            <w:vAlign w:val="center"/>
          </w:tcPr>
          <w:p w:rsidR="008B560B" w:rsidRPr="003354DA" w:rsidRDefault="004D096E" w:rsidP="004D096E">
            <w:pPr>
              <w:jc w:val="both"/>
            </w:pPr>
            <w:r w:rsidRPr="003354DA">
              <w:t>В день С+1</w:t>
            </w:r>
          </w:p>
        </w:tc>
        <w:tc>
          <w:tcPr>
            <w:tcW w:w="1565" w:type="pct"/>
            <w:vAlign w:val="center"/>
          </w:tcPr>
          <w:p w:rsidR="008B560B" w:rsidRPr="003354DA" w:rsidRDefault="004D096E" w:rsidP="004D096E">
            <w:pPr>
              <w:jc w:val="both"/>
            </w:pPr>
            <w:r w:rsidRPr="003354DA">
              <w:t>В день С+1</w:t>
            </w:r>
          </w:p>
        </w:tc>
      </w:tr>
    </w:tbl>
    <w:p w:rsidR="00DE39D8" w:rsidRPr="00215353" w:rsidRDefault="00AA2B8A" w:rsidP="003354DA">
      <w:pPr>
        <w:pStyle w:val="-2"/>
        <w:spacing w:after="0"/>
        <w:ind w:firstLine="709"/>
        <w:rPr>
          <w:rFonts w:ascii="Times New Roman" w:hAnsi="Times New Roman"/>
          <w:szCs w:val="28"/>
        </w:rPr>
      </w:pPr>
      <w:bookmarkStart w:id="24" w:name="_Toc489607701"/>
      <w:r w:rsidRPr="00215353">
        <w:rPr>
          <w:rFonts w:ascii="Times New Roman" w:hAnsi="Times New Roman"/>
          <w:szCs w:val="28"/>
        </w:rPr>
        <w:t xml:space="preserve">5.5 </w:t>
      </w:r>
      <w:r w:rsidR="00333911" w:rsidRPr="00215353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:rsidR="00DE39D8" w:rsidRPr="00215353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215353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215353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215353">
        <w:rPr>
          <w:rFonts w:ascii="Times New Roman" w:hAnsi="Times New Roman" w:cs="Times New Roman"/>
          <w:sz w:val="28"/>
          <w:szCs w:val="28"/>
        </w:rPr>
        <w:t xml:space="preserve">. Во </w:t>
      </w:r>
      <w:r w:rsidRPr="00215353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215353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215353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215353" w:rsidRDefault="00333911" w:rsidP="003354DA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5" w:name="_Toc489607702"/>
      <w:r w:rsidRPr="00215353">
        <w:rPr>
          <w:rFonts w:ascii="Times New Roman" w:hAnsi="Times New Roman"/>
          <w:szCs w:val="28"/>
        </w:rPr>
        <w:t>5.</w:t>
      </w:r>
      <w:r w:rsidR="0029547E" w:rsidRPr="00215353">
        <w:rPr>
          <w:rFonts w:ascii="Times New Roman" w:hAnsi="Times New Roman"/>
          <w:szCs w:val="28"/>
        </w:rPr>
        <w:t>6</w:t>
      </w:r>
      <w:r w:rsidR="00AA2B8A" w:rsidRPr="00215353">
        <w:rPr>
          <w:rFonts w:ascii="Times New Roman" w:hAnsi="Times New Roman"/>
          <w:szCs w:val="28"/>
        </w:rPr>
        <w:t xml:space="preserve">. </w:t>
      </w:r>
      <w:r w:rsidRPr="00215353">
        <w:rPr>
          <w:rFonts w:ascii="Times New Roman" w:hAnsi="Times New Roman"/>
          <w:szCs w:val="28"/>
        </w:rPr>
        <w:t>СВОЙСТВА МАТЕРИАЛА И ИНСТРУКЦИИ ПРОИЗВОДИТЕЛЯ</w:t>
      </w:r>
      <w:bookmarkEnd w:id="25"/>
    </w:p>
    <w:p w:rsidR="00DE39D8" w:rsidRPr="00215353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215353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215353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215353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215353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89607703"/>
      <w:r w:rsidRPr="00215353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6"/>
    </w:p>
    <w:p w:rsidR="00DE39D8" w:rsidRPr="00215353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4"/>
      <w:r w:rsidRPr="00215353">
        <w:rPr>
          <w:rFonts w:ascii="Times New Roman" w:hAnsi="Times New Roman"/>
          <w:szCs w:val="28"/>
        </w:rPr>
        <w:t xml:space="preserve">6.1 </w:t>
      </w:r>
      <w:r w:rsidR="00333911" w:rsidRPr="00215353">
        <w:rPr>
          <w:rFonts w:ascii="Times New Roman" w:hAnsi="Times New Roman"/>
          <w:szCs w:val="28"/>
        </w:rPr>
        <w:t>ДИСКУССИОННЫЙ ФОРУМ</w:t>
      </w:r>
      <w:bookmarkEnd w:id="27"/>
    </w:p>
    <w:p w:rsidR="00DE39D8" w:rsidRPr="00215353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 w:rsidRPr="00215353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215353">
        <w:rPr>
          <w:rFonts w:ascii="Times New Roman" w:hAnsi="Times New Roman" w:cs="Times New Roman"/>
          <w:sz w:val="28"/>
          <w:szCs w:val="28"/>
        </w:rPr>
        <w:t>(</w:t>
      </w:r>
      <w:hyperlink r:id="rId16" w:history="1">
        <w:r w:rsidRPr="00215353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21535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215353">
        <w:rPr>
          <w:rFonts w:ascii="Times New Roman" w:hAnsi="Times New Roman" w:cs="Times New Roman"/>
          <w:sz w:val="28"/>
          <w:szCs w:val="28"/>
        </w:rPr>
        <w:t>).</w:t>
      </w:r>
      <w:r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215353">
        <w:rPr>
          <w:rFonts w:ascii="Times New Roman" w:hAnsi="Times New Roman" w:cs="Times New Roman"/>
          <w:sz w:val="28"/>
          <w:szCs w:val="28"/>
        </w:rPr>
        <w:t>Р</w:t>
      </w:r>
      <w:r w:rsidR="005560AC" w:rsidRPr="00215353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Pr="00215353">
        <w:rPr>
          <w:rFonts w:ascii="Times New Roman" w:hAnsi="Times New Roman" w:cs="Times New Roman"/>
          <w:sz w:val="28"/>
          <w:szCs w:val="28"/>
        </w:rPr>
        <w:lastRenderedPageBreak/>
        <w:t>принима</w:t>
      </w:r>
      <w:r w:rsidR="005560AC" w:rsidRPr="00215353">
        <w:rPr>
          <w:rFonts w:ascii="Times New Roman" w:hAnsi="Times New Roman" w:cs="Times New Roman"/>
          <w:sz w:val="28"/>
          <w:szCs w:val="28"/>
        </w:rPr>
        <w:t>ться</w:t>
      </w:r>
      <w:r w:rsidRPr="00215353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 w:rsidRPr="00215353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 w:rsidRPr="00215353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215353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215353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5"/>
      <w:r w:rsidRPr="00215353">
        <w:rPr>
          <w:rFonts w:ascii="Times New Roman" w:hAnsi="Times New Roman"/>
          <w:szCs w:val="28"/>
        </w:rPr>
        <w:t xml:space="preserve">6.2. </w:t>
      </w:r>
      <w:r w:rsidR="00333911" w:rsidRPr="00215353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:rsidR="00DE39D8" w:rsidRPr="00215353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215353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215353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 w:rsidRPr="00215353">
        <w:rPr>
          <w:rFonts w:ascii="Times New Roman" w:hAnsi="Times New Roman" w:cs="Times New Roman"/>
          <w:sz w:val="28"/>
          <w:szCs w:val="28"/>
        </w:rPr>
        <w:t xml:space="preserve"> </w:t>
      </w:r>
      <w:r w:rsidRPr="00215353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220E70" w:rsidRPr="00215353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15353">
        <w:rPr>
          <w:rFonts w:ascii="Times New Roman" w:hAnsi="Times New Roman" w:cs="Times New Roman"/>
          <w:sz w:val="28"/>
          <w:szCs w:val="28"/>
        </w:rPr>
        <w:t>включа</w:t>
      </w:r>
      <w:r w:rsidR="00220E70" w:rsidRPr="00215353">
        <w:rPr>
          <w:rFonts w:ascii="Times New Roman" w:hAnsi="Times New Roman" w:cs="Times New Roman"/>
          <w:sz w:val="28"/>
          <w:szCs w:val="28"/>
        </w:rPr>
        <w:t>ть</w:t>
      </w:r>
      <w:r w:rsidRPr="00215353">
        <w:rPr>
          <w:rFonts w:ascii="Times New Roman" w:hAnsi="Times New Roman" w:cs="Times New Roman"/>
          <w:sz w:val="28"/>
          <w:szCs w:val="28"/>
        </w:rPr>
        <w:t>:</w:t>
      </w:r>
    </w:p>
    <w:p w:rsidR="00DE39D8" w:rsidRPr="00215353" w:rsidRDefault="00DE39D8" w:rsidP="0042146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215353" w:rsidRDefault="00DE39D8" w:rsidP="0042146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215353" w:rsidRDefault="00220E70" w:rsidP="0042146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215353" w:rsidRDefault="00DE39D8" w:rsidP="0042146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215353" w:rsidRDefault="00DE39D8" w:rsidP="0042146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215353" w:rsidRDefault="00DE39D8" w:rsidP="0042146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5353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215353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6"/>
      <w:r w:rsidRPr="00215353">
        <w:rPr>
          <w:rFonts w:ascii="Times New Roman" w:hAnsi="Times New Roman"/>
          <w:szCs w:val="28"/>
        </w:rPr>
        <w:t>6.3. АРХИВ КОНКУРСНЫХ ЗАДАНИЙ</w:t>
      </w:r>
      <w:bookmarkEnd w:id="29"/>
    </w:p>
    <w:p w:rsidR="00DE39D8" w:rsidRPr="00215353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7" w:history="1">
        <w:r w:rsidRPr="00215353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21535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7"/>
      <w:r w:rsidRPr="00215353">
        <w:rPr>
          <w:rFonts w:ascii="Times New Roman" w:hAnsi="Times New Roman"/>
          <w:szCs w:val="28"/>
        </w:rPr>
        <w:t>6.4. УПРАВЛЕНИЕ КОМПЕТЕНЦИЕЙ</w:t>
      </w:r>
      <w:bookmarkEnd w:id="30"/>
    </w:p>
    <w:p w:rsidR="00DE39D8" w:rsidRPr="00215353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215353">
        <w:rPr>
          <w:rFonts w:ascii="Times New Roman" w:hAnsi="Times New Roman" w:cs="Times New Roman"/>
          <w:sz w:val="28"/>
          <w:szCs w:val="28"/>
        </w:rPr>
        <w:t>.</w:t>
      </w:r>
    </w:p>
    <w:p w:rsidR="00DE39D8" w:rsidRPr="00215353" w:rsidRDefault="000B3397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353" w:rsidRPr="00C34D40" w:rsidRDefault="00215353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:rsidR="00215353" w:rsidRPr="00C34D40" w:rsidRDefault="00215353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215353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215353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DE39D8" w:rsidRPr="00215353" w:rsidRDefault="00DE39D8" w:rsidP="003354DA">
      <w:pPr>
        <w:pStyle w:val="-1"/>
        <w:jc w:val="both"/>
        <w:rPr>
          <w:rFonts w:ascii="Times New Roman" w:hAnsi="Times New Roman"/>
          <w:sz w:val="34"/>
          <w:szCs w:val="34"/>
        </w:rPr>
      </w:pPr>
      <w:bookmarkStart w:id="31" w:name="_Toc489607708"/>
      <w:r w:rsidRPr="00215353">
        <w:rPr>
          <w:rFonts w:ascii="Times New Roman" w:hAnsi="Times New Roman"/>
          <w:sz w:val="34"/>
          <w:szCs w:val="34"/>
        </w:rPr>
        <w:lastRenderedPageBreak/>
        <w:t xml:space="preserve">7. ТРЕБОВАНИЯ </w:t>
      </w:r>
      <w:r w:rsidR="00554CBB" w:rsidRPr="00215353">
        <w:rPr>
          <w:rFonts w:ascii="Times New Roman" w:hAnsi="Times New Roman"/>
          <w:sz w:val="34"/>
          <w:szCs w:val="34"/>
        </w:rPr>
        <w:t xml:space="preserve">охраны труда и </w:t>
      </w:r>
      <w:r w:rsidRPr="00215353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:rsidR="00554CBB" w:rsidRPr="00215353" w:rsidRDefault="0064491A" w:rsidP="003354DA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2" w:name="_Toc489607709"/>
      <w:r w:rsidRPr="00215353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:rsidR="003A21C8" w:rsidRPr="00215353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Pr="00215353" w:rsidRDefault="0064491A" w:rsidP="003354DA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3" w:name="_Toc489607710"/>
      <w:r w:rsidRPr="00215353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:rsidR="00DE39D8" w:rsidRPr="00215353" w:rsidRDefault="00F46686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Специфичных требований охраны труда, техники безопасности и окружающей среды нет.</w:t>
      </w:r>
    </w:p>
    <w:p w:rsidR="00DE39D8" w:rsidRPr="00215353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4" w:name="_Toc489607711"/>
      <w:r w:rsidRPr="00215353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4"/>
    </w:p>
    <w:p w:rsidR="00DE39D8" w:rsidRPr="00215353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2"/>
      <w:r w:rsidRPr="00215353">
        <w:rPr>
          <w:rFonts w:ascii="Times New Roman" w:hAnsi="Times New Roman"/>
          <w:szCs w:val="28"/>
        </w:rPr>
        <w:t>8.1. ИНФРАСТРУКТУРНЫЙ ЛИСТ</w:t>
      </w:r>
      <w:bookmarkEnd w:id="35"/>
    </w:p>
    <w:p w:rsidR="00953113" w:rsidRPr="00215353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15353">
        <w:rPr>
          <w:rFonts w:ascii="Times New Roman" w:hAnsi="Times New Roman" w:cs="Times New Roman"/>
          <w:sz w:val="28"/>
          <w:szCs w:val="28"/>
        </w:rPr>
        <w:t xml:space="preserve">его </w:t>
      </w:r>
      <w:r w:rsidRPr="00215353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15353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15353">
        <w:rPr>
          <w:rFonts w:ascii="Times New Roman" w:hAnsi="Times New Roman" w:cs="Times New Roman"/>
          <w:sz w:val="28"/>
          <w:szCs w:val="28"/>
        </w:rPr>
        <w:t>.</w:t>
      </w:r>
      <w:r w:rsidR="00A27EE4" w:rsidRPr="00215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15353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15353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15353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15353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 w:rsidRPr="00215353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15353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DE39D8" w:rsidRPr="00215353" w:rsidRDefault="00A27EE4" w:rsidP="00F466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</w:t>
      </w:r>
      <w:r w:rsidR="005E30DC" w:rsidRPr="00215353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15353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15353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15353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Pr="00215353" w:rsidRDefault="0029547E" w:rsidP="003354DA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6" w:name="_Toc489607713"/>
      <w:r w:rsidRPr="00215353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:rsidR="00DE39D8" w:rsidRPr="00215353" w:rsidRDefault="00F46686" w:rsidP="00F46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 xml:space="preserve">Нулевой тулбокс. </w:t>
      </w:r>
    </w:p>
    <w:p w:rsidR="00DE39D8" w:rsidRPr="00215353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4"/>
      <w:r w:rsidRPr="00215353">
        <w:rPr>
          <w:rFonts w:ascii="Times New Roman" w:hAnsi="Times New Roman"/>
          <w:szCs w:val="28"/>
        </w:rPr>
        <w:t>8.3. МАТЕРИАЛЫ И ОБОРУДОВАНИЕ, ЗАПРЕЩЕННЫЕ НА ПЛОЩАДКЕ</w:t>
      </w:r>
      <w:bookmarkEnd w:id="37"/>
    </w:p>
    <w:p w:rsidR="00F96457" w:rsidRPr="00215353" w:rsidRDefault="00F46686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Перед конкурсом Эксперты на форуме Экспертов будут утверждать список запрещенных материалов и оборудования.</w:t>
      </w:r>
    </w:p>
    <w:p w:rsidR="00DE39D8" w:rsidRPr="00215353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5"/>
      <w:r w:rsidRPr="00215353">
        <w:rPr>
          <w:rFonts w:ascii="Times New Roman" w:hAnsi="Times New Roman"/>
          <w:szCs w:val="28"/>
        </w:rPr>
        <w:t>8.4. ПРЕДЛАГАЕМАЯ СХЕМА КОНКУРСНОЙ ПЛОЩАДКИ</w:t>
      </w:r>
      <w:bookmarkEnd w:id="38"/>
    </w:p>
    <w:p w:rsidR="00970F49" w:rsidRPr="00215353" w:rsidRDefault="00DE39D8" w:rsidP="00F4668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r w:rsidRPr="00215353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15353">
        <w:rPr>
          <w:rFonts w:ascii="Times New Roman" w:hAnsi="Times New Roman" w:cs="Times New Roman"/>
          <w:sz w:val="28"/>
          <w:szCs w:val="28"/>
        </w:rPr>
        <w:t>).</w:t>
      </w:r>
      <w:r w:rsidR="00B4196F" w:rsidRPr="00215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269" w:rsidRPr="00215353" w:rsidRDefault="00F46686" w:rsidP="00F4668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 w:rsidRPr="002153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EAE99" wp14:editId="62CCD7CE">
            <wp:extent cx="5108028" cy="4713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195" t="17395" r="41796" b="15304"/>
                    <a:stretch/>
                  </pic:blipFill>
                  <pic:spPr bwMode="auto">
                    <a:xfrm>
                      <a:off x="0" y="0"/>
                      <a:ext cx="5129140" cy="473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808" w:rsidRPr="00215353" w:rsidRDefault="00BC7808" w:rsidP="00BC7808">
      <w:pPr>
        <w:pStyle w:val="-1"/>
        <w:rPr>
          <w:rFonts w:ascii="Times New Roman" w:hAnsi="Times New Roman"/>
          <w:sz w:val="34"/>
          <w:szCs w:val="34"/>
        </w:rPr>
      </w:pPr>
      <w:bookmarkStart w:id="39" w:name="_Toc489607716"/>
      <w:r w:rsidRPr="00215353">
        <w:rPr>
          <w:rFonts w:ascii="Times New Roman" w:hAnsi="Times New Roman"/>
          <w:sz w:val="34"/>
          <w:szCs w:val="34"/>
        </w:rPr>
        <w:lastRenderedPageBreak/>
        <w:t xml:space="preserve">9. </w:t>
      </w:r>
      <w:r w:rsidR="00127743" w:rsidRPr="0021535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39"/>
    </w:p>
    <w:p w:rsidR="00BC7808" w:rsidRPr="00215353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15353"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:rsidR="00D41269" w:rsidRPr="00215353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15353"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 w:rsidRPr="00215353"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 w:rsidRPr="00215353"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215353" w:rsidSect="00ED18F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2B3" w:rsidRDefault="00FD62B3" w:rsidP="00970F49">
      <w:pPr>
        <w:spacing w:after="0" w:line="240" w:lineRule="auto"/>
      </w:pPr>
      <w:r>
        <w:separator/>
      </w:r>
    </w:p>
  </w:endnote>
  <w:endnote w:type="continuationSeparator" w:id="0">
    <w:p w:rsidR="00FD62B3" w:rsidRDefault="00FD62B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353" w:rsidRDefault="0021535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418"/>
      <w:gridCol w:w="1451"/>
    </w:tblGrid>
    <w:tr w:rsidR="00215353" w:rsidRPr="00832EBB" w:rsidTr="00513C13">
      <w:trPr>
        <w:trHeight w:hRule="exact" w:val="115"/>
        <w:jc w:val="center"/>
      </w:trPr>
      <w:tc>
        <w:tcPr>
          <w:tcW w:w="8222" w:type="dxa"/>
          <w:shd w:val="clear" w:color="auto" w:fill="C00000"/>
          <w:tcMar>
            <w:top w:w="0" w:type="dxa"/>
            <w:bottom w:w="0" w:type="dxa"/>
          </w:tcMar>
        </w:tcPr>
        <w:p w:rsidR="00215353" w:rsidRPr="00832EBB" w:rsidRDefault="00215353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1417" w:type="dxa"/>
          <w:shd w:val="clear" w:color="auto" w:fill="C00000"/>
          <w:tcMar>
            <w:top w:w="0" w:type="dxa"/>
            <w:bottom w:w="0" w:type="dxa"/>
          </w:tcMar>
        </w:tcPr>
        <w:p w:rsidR="00215353" w:rsidRPr="00832EBB" w:rsidRDefault="00215353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215353" w:rsidRPr="00832EBB" w:rsidTr="00513C13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8222" w:type="dxa"/>
              <w:shd w:val="clear" w:color="auto" w:fill="auto"/>
              <w:vAlign w:val="center"/>
            </w:tcPr>
            <w:p w:rsidR="00215353" w:rsidRPr="009955F8" w:rsidRDefault="00215353" w:rsidP="00513C13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 Россия»           Управление складированием</w:t>
              </w:r>
            </w:p>
          </w:tc>
        </w:sdtContent>
      </w:sdt>
      <w:tc>
        <w:tcPr>
          <w:tcW w:w="1417" w:type="dxa"/>
          <w:shd w:val="clear" w:color="auto" w:fill="auto"/>
          <w:vAlign w:val="center"/>
        </w:tcPr>
        <w:p w:rsidR="00215353" w:rsidRPr="00832EBB" w:rsidRDefault="00215353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BC78D2">
            <w:rPr>
              <w:caps/>
              <w:noProof/>
              <w:sz w:val="18"/>
              <w:szCs w:val="18"/>
            </w:rPr>
            <w:t>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215353" w:rsidRDefault="0021535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353" w:rsidRDefault="002153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2B3" w:rsidRDefault="00FD62B3" w:rsidP="00970F49">
      <w:pPr>
        <w:spacing w:after="0" w:line="240" w:lineRule="auto"/>
      </w:pPr>
      <w:r>
        <w:separator/>
      </w:r>
    </w:p>
  </w:footnote>
  <w:footnote w:type="continuationSeparator" w:id="0">
    <w:p w:rsidR="00FD62B3" w:rsidRDefault="00FD62B3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353" w:rsidRDefault="0021535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353" w:rsidRDefault="00215353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215353" w:rsidRDefault="00215353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215353" w:rsidRDefault="00215353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215353" w:rsidRPr="00B45AA4" w:rsidRDefault="00215353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353" w:rsidRDefault="0021535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CCB69A8"/>
    <w:multiLevelType w:val="hybridMultilevel"/>
    <w:tmpl w:val="A16C3FEE"/>
    <w:lvl w:ilvl="0" w:tplc="A910476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7102F5"/>
    <w:multiLevelType w:val="hybridMultilevel"/>
    <w:tmpl w:val="39528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25DBF"/>
    <w:multiLevelType w:val="hybridMultilevel"/>
    <w:tmpl w:val="E026BE6E"/>
    <w:lvl w:ilvl="0" w:tplc="FFFFFFFF">
      <w:start w:val="1"/>
      <w:numFmt w:val="bullet"/>
      <w:pStyle w:val="Sp1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7770482E"/>
    <w:multiLevelType w:val="hybridMultilevel"/>
    <w:tmpl w:val="917AA2FC"/>
    <w:lvl w:ilvl="0" w:tplc="45789A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4"/>
  </w:num>
  <w:num w:numId="8">
    <w:abstractNumId w:val="6"/>
  </w:num>
  <w:num w:numId="9">
    <w:abstractNumId w:val="14"/>
  </w:num>
  <w:num w:numId="10">
    <w:abstractNumId w:val="8"/>
  </w:num>
  <w:num w:numId="11">
    <w:abstractNumId w:val="0"/>
  </w:num>
  <w:num w:numId="12">
    <w:abstractNumId w:val="5"/>
  </w:num>
  <w:num w:numId="13">
    <w:abstractNumId w:val="2"/>
  </w:num>
  <w:num w:numId="14">
    <w:abstractNumId w:val="11"/>
  </w:num>
  <w:num w:numId="15">
    <w:abstractNumId w:val="15"/>
  </w:num>
  <w:num w:numId="16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32F2"/>
    <w:rsid w:val="00011112"/>
    <w:rsid w:val="00012BBA"/>
    <w:rsid w:val="00045E4D"/>
    <w:rsid w:val="00056CDE"/>
    <w:rsid w:val="00092CF1"/>
    <w:rsid w:val="000A1F96"/>
    <w:rsid w:val="000A5D66"/>
    <w:rsid w:val="000B3397"/>
    <w:rsid w:val="000D613D"/>
    <w:rsid w:val="000D74AA"/>
    <w:rsid w:val="000E04FF"/>
    <w:rsid w:val="000E7E77"/>
    <w:rsid w:val="001024BE"/>
    <w:rsid w:val="00106FEA"/>
    <w:rsid w:val="001138FB"/>
    <w:rsid w:val="00127743"/>
    <w:rsid w:val="00132C3C"/>
    <w:rsid w:val="00151DA1"/>
    <w:rsid w:val="0017612A"/>
    <w:rsid w:val="00191D42"/>
    <w:rsid w:val="00192AE3"/>
    <w:rsid w:val="001A1CA2"/>
    <w:rsid w:val="001B0FEF"/>
    <w:rsid w:val="001B7940"/>
    <w:rsid w:val="001C24A8"/>
    <w:rsid w:val="001D7462"/>
    <w:rsid w:val="002138E5"/>
    <w:rsid w:val="00215353"/>
    <w:rsid w:val="00220E70"/>
    <w:rsid w:val="00235CA7"/>
    <w:rsid w:val="00241E1C"/>
    <w:rsid w:val="0026568C"/>
    <w:rsid w:val="0029547E"/>
    <w:rsid w:val="002B1426"/>
    <w:rsid w:val="002B233D"/>
    <w:rsid w:val="002B6B6F"/>
    <w:rsid w:val="002F0E07"/>
    <w:rsid w:val="002F2906"/>
    <w:rsid w:val="002F64F3"/>
    <w:rsid w:val="0031637A"/>
    <w:rsid w:val="00333911"/>
    <w:rsid w:val="00334165"/>
    <w:rsid w:val="003354DA"/>
    <w:rsid w:val="00337F82"/>
    <w:rsid w:val="003624CA"/>
    <w:rsid w:val="00366255"/>
    <w:rsid w:val="003868D3"/>
    <w:rsid w:val="003934F8"/>
    <w:rsid w:val="00397A1B"/>
    <w:rsid w:val="003A21C8"/>
    <w:rsid w:val="003B7EF1"/>
    <w:rsid w:val="003D1E51"/>
    <w:rsid w:val="003D3505"/>
    <w:rsid w:val="003E7C77"/>
    <w:rsid w:val="00403DEB"/>
    <w:rsid w:val="0040438F"/>
    <w:rsid w:val="00404844"/>
    <w:rsid w:val="0041616B"/>
    <w:rsid w:val="0042146A"/>
    <w:rsid w:val="004254FE"/>
    <w:rsid w:val="00442F95"/>
    <w:rsid w:val="0044354A"/>
    <w:rsid w:val="00453609"/>
    <w:rsid w:val="004541F8"/>
    <w:rsid w:val="00460918"/>
    <w:rsid w:val="004763F4"/>
    <w:rsid w:val="004917C4"/>
    <w:rsid w:val="004A07A5"/>
    <w:rsid w:val="004B692B"/>
    <w:rsid w:val="004B759F"/>
    <w:rsid w:val="004D096E"/>
    <w:rsid w:val="004E10D5"/>
    <w:rsid w:val="004E56B8"/>
    <w:rsid w:val="004E7905"/>
    <w:rsid w:val="004F52BD"/>
    <w:rsid w:val="0050286A"/>
    <w:rsid w:val="005073BF"/>
    <w:rsid w:val="00510059"/>
    <w:rsid w:val="00513C13"/>
    <w:rsid w:val="00540B07"/>
    <w:rsid w:val="00554CBB"/>
    <w:rsid w:val="005560AC"/>
    <w:rsid w:val="0056194A"/>
    <w:rsid w:val="0056259B"/>
    <w:rsid w:val="0056261D"/>
    <w:rsid w:val="0056555F"/>
    <w:rsid w:val="005A2CAA"/>
    <w:rsid w:val="005B0DEC"/>
    <w:rsid w:val="005C6A23"/>
    <w:rsid w:val="005E30DC"/>
    <w:rsid w:val="005F078F"/>
    <w:rsid w:val="00606AAD"/>
    <w:rsid w:val="006100A5"/>
    <w:rsid w:val="00616340"/>
    <w:rsid w:val="0062789A"/>
    <w:rsid w:val="0063378D"/>
    <w:rsid w:val="0063396F"/>
    <w:rsid w:val="00634E48"/>
    <w:rsid w:val="00640675"/>
    <w:rsid w:val="0064491A"/>
    <w:rsid w:val="00653B50"/>
    <w:rsid w:val="0065583D"/>
    <w:rsid w:val="006629EB"/>
    <w:rsid w:val="006653C7"/>
    <w:rsid w:val="006873B8"/>
    <w:rsid w:val="006A51D1"/>
    <w:rsid w:val="006B0FEA"/>
    <w:rsid w:val="006C3148"/>
    <w:rsid w:val="006C6D6D"/>
    <w:rsid w:val="006C7A3B"/>
    <w:rsid w:val="006D5D94"/>
    <w:rsid w:val="006E1149"/>
    <w:rsid w:val="006E53D7"/>
    <w:rsid w:val="00700FB5"/>
    <w:rsid w:val="007022F4"/>
    <w:rsid w:val="00720980"/>
    <w:rsid w:val="0072304E"/>
    <w:rsid w:val="00727F97"/>
    <w:rsid w:val="00731AE5"/>
    <w:rsid w:val="00731B94"/>
    <w:rsid w:val="00737496"/>
    <w:rsid w:val="0074372D"/>
    <w:rsid w:val="007735DC"/>
    <w:rsid w:val="007A6888"/>
    <w:rsid w:val="007A6A56"/>
    <w:rsid w:val="007B0DCC"/>
    <w:rsid w:val="007B2222"/>
    <w:rsid w:val="007D25F3"/>
    <w:rsid w:val="007D3601"/>
    <w:rsid w:val="007E453B"/>
    <w:rsid w:val="007F13DF"/>
    <w:rsid w:val="008254E7"/>
    <w:rsid w:val="00832EBB"/>
    <w:rsid w:val="00834734"/>
    <w:rsid w:val="00835BF6"/>
    <w:rsid w:val="00854D2C"/>
    <w:rsid w:val="00863292"/>
    <w:rsid w:val="00864D5F"/>
    <w:rsid w:val="00881DD2"/>
    <w:rsid w:val="00882B54"/>
    <w:rsid w:val="008A3CFA"/>
    <w:rsid w:val="008A4555"/>
    <w:rsid w:val="008B41BD"/>
    <w:rsid w:val="008B560B"/>
    <w:rsid w:val="008C567F"/>
    <w:rsid w:val="008D48B1"/>
    <w:rsid w:val="008D6DCF"/>
    <w:rsid w:val="008F3BF4"/>
    <w:rsid w:val="009018F0"/>
    <w:rsid w:val="0090215A"/>
    <w:rsid w:val="009102DA"/>
    <w:rsid w:val="00911A99"/>
    <w:rsid w:val="00916A03"/>
    <w:rsid w:val="00917D79"/>
    <w:rsid w:val="00925B8E"/>
    <w:rsid w:val="00953113"/>
    <w:rsid w:val="00970F49"/>
    <w:rsid w:val="00971A88"/>
    <w:rsid w:val="00981CCE"/>
    <w:rsid w:val="009823B8"/>
    <w:rsid w:val="009931F0"/>
    <w:rsid w:val="009955F8"/>
    <w:rsid w:val="009C4BA4"/>
    <w:rsid w:val="009F57C0"/>
    <w:rsid w:val="00A105D5"/>
    <w:rsid w:val="00A1274D"/>
    <w:rsid w:val="00A132C3"/>
    <w:rsid w:val="00A15993"/>
    <w:rsid w:val="00A20EA3"/>
    <w:rsid w:val="00A27EE4"/>
    <w:rsid w:val="00A337C7"/>
    <w:rsid w:val="00A370C7"/>
    <w:rsid w:val="00A4020B"/>
    <w:rsid w:val="00A43F3A"/>
    <w:rsid w:val="00A56D12"/>
    <w:rsid w:val="00A57976"/>
    <w:rsid w:val="00A62CEE"/>
    <w:rsid w:val="00A857CD"/>
    <w:rsid w:val="00A87627"/>
    <w:rsid w:val="00A91D4B"/>
    <w:rsid w:val="00A93B30"/>
    <w:rsid w:val="00AA2B8A"/>
    <w:rsid w:val="00AA6572"/>
    <w:rsid w:val="00AE6AB7"/>
    <w:rsid w:val="00AE7A32"/>
    <w:rsid w:val="00B0217F"/>
    <w:rsid w:val="00B07C5B"/>
    <w:rsid w:val="00B162B5"/>
    <w:rsid w:val="00B236AD"/>
    <w:rsid w:val="00B2729A"/>
    <w:rsid w:val="00B36161"/>
    <w:rsid w:val="00B40FFB"/>
    <w:rsid w:val="00B4196F"/>
    <w:rsid w:val="00B45392"/>
    <w:rsid w:val="00B45AA4"/>
    <w:rsid w:val="00B60BCA"/>
    <w:rsid w:val="00B74A09"/>
    <w:rsid w:val="00B90817"/>
    <w:rsid w:val="00BA04BC"/>
    <w:rsid w:val="00BA2CF0"/>
    <w:rsid w:val="00BB40EC"/>
    <w:rsid w:val="00BC3813"/>
    <w:rsid w:val="00BC7808"/>
    <w:rsid w:val="00BC78D2"/>
    <w:rsid w:val="00BF7559"/>
    <w:rsid w:val="00C06EBC"/>
    <w:rsid w:val="00C448C2"/>
    <w:rsid w:val="00C573AF"/>
    <w:rsid w:val="00C60525"/>
    <w:rsid w:val="00C67D4B"/>
    <w:rsid w:val="00C95538"/>
    <w:rsid w:val="00CA1149"/>
    <w:rsid w:val="00CA6CCD"/>
    <w:rsid w:val="00CC50B7"/>
    <w:rsid w:val="00CD22CB"/>
    <w:rsid w:val="00CE2FDC"/>
    <w:rsid w:val="00D12ABD"/>
    <w:rsid w:val="00D1527F"/>
    <w:rsid w:val="00D16F4B"/>
    <w:rsid w:val="00D2075B"/>
    <w:rsid w:val="00D21A4B"/>
    <w:rsid w:val="00D25ABC"/>
    <w:rsid w:val="00D32142"/>
    <w:rsid w:val="00D37CEC"/>
    <w:rsid w:val="00D41269"/>
    <w:rsid w:val="00D4247B"/>
    <w:rsid w:val="00D45007"/>
    <w:rsid w:val="00D547C5"/>
    <w:rsid w:val="00D55957"/>
    <w:rsid w:val="00D60FBE"/>
    <w:rsid w:val="00D7039E"/>
    <w:rsid w:val="00DA2E12"/>
    <w:rsid w:val="00DB15B7"/>
    <w:rsid w:val="00DB19F4"/>
    <w:rsid w:val="00DB357E"/>
    <w:rsid w:val="00DC2473"/>
    <w:rsid w:val="00DC6C67"/>
    <w:rsid w:val="00DE39D8"/>
    <w:rsid w:val="00DE5614"/>
    <w:rsid w:val="00DF780E"/>
    <w:rsid w:val="00E239D1"/>
    <w:rsid w:val="00E37E6F"/>
    <w:rsid w:val="00E50C05"/>
    <w:rsid w:val="00E70458"/>
    <w:rsid w:val="00E76A6A"/>
    <w:rsid w:val="00E857D6"/>
    <w:rsid w:val="00EA0163"/>
    <w:rsid w:val="00EA0C3A"/>
    <w:rsid w:val="00EB2779"/>
    <w:rsid w:val="00EB3525"/>
    <w:rsid w:val="00EB5495"/>
    <w:rsid w:val="00EC4C62"/>
    <w:rsid w:val="00EC7DA2"/>
    <w:rsid w:val="00ED18F9"/>
    <w:rsid w:val="00ED27FB"/>
    <w:rsid w:val="00ED53C9"/>
    <w:rsid w:val="00EF0A25"/>
    <w:rsid w:val="00EF60F4"/>
    <w:rsid w:val="00F1662D"/>
    <w:rsid w:val="00F43011"/>
    <w:rsid w:val="00F46686"/>
    <w:rsid w:val="00F6025D"/>
    <w:rsid w:val="00F647CB"/>
    <w:rsid w:val="00F652B3"/>
    <w:rsid w:val="00F66705"/>
    <w:rsid w:val="00F672B2"/>
    <w:rsid w:val="00F70DE9"/>
    <w:rsid w:val="00F75D89"/>
    <w:rsid w:val="00F82AF6"/>
    <w:rsid w:val="00F83D10"/>
    <w:rsid w:val="00F96457"/>
    <w:rsid w:val="00FB1F17"/>
    <w:rsid w:val="00FB35ED"/>
    <w:rsid w:val="00FC3A9C"/>
    <w:rsid w:val="00FD20DE"/>
    <w:rsid w:val="00FD6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7176FA-51F9-482A-86D2-B8B6CBC4B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8">
    <w:name w:val="Normal (Web)"/>
    <w:basedOn w:val="a1"/>
    <w:uiPriority w:val="99"/>
    <w:semiHidden/>
    <w:unhideWhenUsed/>
    <w:rsid w:val="0073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Revision"/>
    <w:hidden/>
    <w:uiPriority w:val="99"/>
    <w:semiHidden/>
    <w:rsid w:val="00DA2E12"/>
    <w:pPr>
      <w:spacing w:after="0" w:line="240" w:lineRule="auto"/>
    </w:pPr>
  </w:style>
  <w:style w:type="paragraph" w:customStyle="1" w:styleId="Default">
    <w:name w:val="Default"/>
    <w:rsid w:val="000D6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1">
    <w:name w:val="Sp1"/>
    <w:basedOn w:val="a1"/>
    <w:qFormat/>
    <w:rsid w:val="0031637A"/>
    <w:pPr>
      <w:numPr>
        <w:numId w:val="16"/>
      </w:numPr>
      <w:spacing w:after="120" w:line="240" w:lineRule="auto"/>
      <w:ind w:left="1135" w:hanging="284"/>
      <w:contextualSpacing/>
    </w:pPr>
    <w:rPr>
      <w:rFonts w:ascii="Arial" w:eastAsia="Calibri" w:hAnsi="Arial" w:cs="Arial"/>
      <w:sz w:val="20"/>
      <w:lang w:val="en-US"/>
    </w:rPr>
  </w:style>
  <w:style w:type="paragraph" w:customStyle="1" w:styleId="SpBlue1">
    <w:name w:val="SpBlue1"/>
    <w:basedOn w:val="Sp1"/>
    <w:qFormat/>
    <w:rsid w:val="0031637A"/>
    <w:pPr>
      <w:spacing w:after="0"/>
      <w:ind w:left="1065" w:hanging="705"/>
      <w:contextualSpacing w:val="0"/>
    </w:pPr>
    <w:rPr>
      <w:color w:val="62B5E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684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742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hyperlink" Target="http://forum.worldskills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orum.worldskills.r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forum.worldskills.ru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copyright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orum.worldskills.ru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472E9-3824-4F8F-9F24-9317C889F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24</Pages>
  <Words>5418</Words>
  <Characters>30889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Управление складированием</dc:creator>
  <cp:lastModifiedBy>Ксения Мартышева</cp:lastModifiedBy>
  <cp:revision>11</cp:revision>
  <cp:lastPrinted>2020-06-25T09:11:00Z</cp:lastPrinted>
  <dcterms:created xsi:type="dcterms:W3CDTF">2020-06-25T12:09:00Z</dcterms:created>
  <dcterms:modified xsi:type="dcterms:W3CDTF">2020-06-26T06:34:00Z</dcterms:modified>
</cp:coreProperties>
</file>